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EEB" w:rsidRPr="00C86EEB" w:rsidRDefault="00C86EEB" w:rsidP="00C86EE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C86EE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86EEB" w:rsidRDefault="00C86EEB" w:rsidP="00C86EE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86EEB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C86EEB" w:rsidRPr="00204F93" w:rsidRDefault="00054BB0" w:rsidP="00C86EE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C86EEB" w:rsidRPr="00204F9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86EEB" w:rsidRPr="00204F93" w:rsidRDefault="00C86EEB" w:rsidP="00C86EE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</w:p>
    <w:p w:rsidR="00C86EEB" w:rsidRPr="00204F93" w:rsidRDefault="00C86EEB" w:rsidP="00C86EE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86EEB" w:rsidRPr="00204F93" w:rsidRDefault="00316AB1" w:rsidP="00C86EE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18.03.2021№ 13</w:t>
      </w:r>
      <w:r w:rsidR="00C86EEB" w:rsidRPr="00204F93">
        <w:rPr>
          <w:rFonts w:ascii="Times New Roman" w:hAnsi="Times New Roman" w:cs="Times New Roman"/>
          <w:sz w:val="28"/>
          <w:szCs w:val="28"/>
        </w:rPr>
        <w:t>-па</w:t>
      </w:r>
    </w:p>
    <w:p w:rsidR="00C86EEB" w:rsidRPr="00204F93" w:rsidRDefault="00C86EEB" w:rsidP="00C86EE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86EEB" w:rsidRPr="00204F93" w:rsidRDefault="00C86EEB" w:rsidP="00C86EEB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D455A" w:rsidRPr="00204F93" w:rsidRDefault="00BD6DFD" w:rsidP="00BD6DF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F93">
        <w:rPr>
          <w:rFonts w:ascii="Times New Roman" w:hAnsi="Times New Roman" w:cs="Times New Roman"/>
          <w:b/>
          <w:sz w:val="28"/>
          <w:szCs w:val="28"/>
        </w:rPr>
        <w:t xml:space="preserve">Порядок формирования перечня налоговых расходов </w:t>
      </w:r>
    </w:p>
    <w:p w:rsidR="00AD455A" w:rsidRPr="00204F93" w:rsidRDefault="00054BB0" w:rsidP="00BD6DF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F93">
        <w:rPr>
          <w:rFonts w:ascii="Times New Roman" w:hAnsi="Times New Roman" w:cs="Times New Roman"/>
          <w:b/>
          <w:sz w:val="28"/>
          <w:szCs w:val="28"/>
        </w:rPr>
        <w:t>Нижнеурюмского</w:t>
      </w:r>
      <w:r w:rsidR="00AD455A" w:rsidRPr="00204F93">
        <w:rPr>
          <w:rFonts w:ascii="Times New Roman" w:hAnsi="Times New Roman" w:cs="Times New Roman"/>
          <w:b/>
          <w:sz w:val="28"/>
          <w:szCs w:val="28"/>
        </w:rPr>
        <w:t xml:space="preserve"> сельсовета Здвинского района</w:t>
      </w:r>
      <w:r w:rsidRPr="00204F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DFD" w:rsidRPr="00204F93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</w:p>
    <w:p w:rsidR="00AD455A" w:rsidRPr="00204F93" w:rsidRDefault="00BD6DFD" w:rsidP="00BD6DF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F93">
        <w:rPr>
          <w:rFonts w:ascii="Times New Roman" w:hAnsi="Times New Roman" w:cs="Times New Roman"/>
          <w:b/>
          <w:sz w:val="28"/>
          <w:szCs w:val="28"/>
        </w:rPr>
        <w:t xml:space="preserve">и оценки налоговых расходов </w:t>
      </w:r>
      <w:r w:rsidR="00054BB0" w:rsidRPr="00204F93">
        <w:rPr>
          <w:rFonts w:ascii="Times New Roman" w:hAnsi="Times New Roman" w:cs="Times New Roman"/>
          <w:b/>
          <w:sz w:val="28"/>
          <w:szCs w:val="28"/>
        </w:rPr>
        <w:t>Нижнеурюмского</w:t>
      </w:r>
      <w:r w:rsidR="00AD455A" w:rsidRPr="00204F9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E3087F" w:rsidRPr="00204F93" w:rsidRDefault="00AD455A" w:rsidP="00BD6DF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F93">
        <w:rPr>
          <w:rFonts w:ascii="Times New Roman" w:hAnsi="Times New Roman" w:cs="Times New Roman"/>
          <w:b/>
          <w:sz w:val="28"/>
          <w:szCs w:val="28"/>
        </w:rPr>
        <w:t xml:space="preserve">Здвинского района </w:t>
      </w:r>
      <w:r w:rsidR="00BD6DFD" w:rsidRPr="00204F9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D6DFD" w:rsidRPr="00204F93" w:rsidRDefault="00BD6DFD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204F93" w:rsidRDefault="00E3087F" w:rsidP="001F3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3087F" w:rsidRPr="00204F93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204F93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процедуры формирования перечня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AD455A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 и оценки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AD455A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204F93" w:rsidRDefault="00E3087F" w:rsidP="00A806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2. В целях настоящего Порядка применяются следующие понятия и термины:</w:t>
      </w:r>
    </w:p>
    <w:p w:rsidR="00E3087F" w:rsidRPr="00204F93" w:rsidRDefault="00E3087F" w:rsidP="00A806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налоговые расходы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AD455A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 - выпадающие доходы бюджет</w:t>
      </w:r>
      <w:r w:rsidR="00AD455A" w:rsidRPr="00204F93">
        <w:rPr>
          <w:rFonts w:ascii="Times New Roman" w:hAnsi="Times New Roman" w:cs="Times New Roman"/>
          <w:sz w:val="28"/>
          <w:szCs w:val="28"/>
        </w:rPr>
        <w:t xml:space="preserve">а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AD455A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</w:t>
      </w:r>
      <w:r w:rsidRPr="00204F93">
        <w:rPr>
          <w:rFonts w:ascii="Times New Roman" w:hAnsi="Times New Roman" w:cs="Times New Roman"/>
          <w:sz w:val="28"/>
          <w:szCs w:val="28"/>
        </w:rPr>
        <w:t xml:space="preserve">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</w:t>
      </w:r>
      <w:r w:rsidR="00C6094F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поддержки в соответствии с целями </w:t>
      </w:r>
      <w:r w:rsidR="00C6094F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политики, не относящимися к </w:t>
      </w:r>
      <w:r w:rsidR="00C6094F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программам;</w:t>
      </w:r>
    </w:p>
    <w:p w:rsidR="00E3087F" w:rsidRPr="00204F93" w:rsidRDefault="00EA3FAC" w:rsidP="00BF289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w:anchor="P177" w:history="1">
        <w:r w:rsidR="00E3087F" w:rsidRPr="00204F9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6E5653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="00E3087F" w:rsidRPr="00204F93">
        <w:rPr>
          <w:rFonts w:ascii="Times New Roman" w:hAnsi="Times New Roman" w:cs="Times New Roman"/>
          <w:sz w:val="28"/>
          <w:szCs w:val="28"/>
        </w:rPr>
        <w:t>Новосибирской области - документ, содержащий сведения о распределении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6E5653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целями </w:t>
      </w:r>
      <w:r w:rsidR="007D0F16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программ, структурных элементов </w:t>
      </w:r>
      <w:r w:rsidR="007D0F16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политики, не относящимися к </w:t>
      </w:r>
      <w:r w:rsidR="007D0F16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программам, а также о кураторах налоговых расходов</w:t>
      </w:r>
      <w:r w:rsidR="007D0F16" w:rsidRPr="00204F93">
        <w:rPr>
          <w:rFonts w:ascii="Times New Roman" w:hAnsi="Times New Roman" w:cs="Times New Roman"/>
          <w:sz w:val="28"/>
          <w:szCs w:val="28"/>
        </w:rPr>
        <w:t>;</w:t>
      </w:r>
    </w:p>
    <w:p w:rsidR="00E3087F" w:rsidRPr="00204F93" w:rsidRDefault="00E3087F" w:rsidP="00E421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4F93">
        <w:rPr>
          <w:rFonts w:ascii="Times New Roman" w:hAnsi="Times New Roman" w:cs="Times New Roman"/>
          <w:sz w:val="28"/>
          <w:szCs w:val="28"/>
        </w:rPr>
        <w:t xml:space="preserve">куратор налогового расхода - </w:t>
      </w:r>
      <w:r w:rsidR="006B4573" w:rsidRPr="00204F9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области,</w:t>
      </w:r>
      <w:r w:rsidR="00316AB1">
        <w:rPr>
          <w:rFonts w:ascii="Times New Roman" w:hAnsi="Times New Roman" w:cs="Times New Roman"/>
          <w:sz w:val="28"/>
          <w:szCs w:val="28"/>
        </w:rPr>
        <w:t xml:space="preserve"> </w:t>
      </w:r>
      <w:r w:rsidR="006B4573" w:rsidRPr="00204F93">
        <w:rPr>
          <w:rFonts w:ascii="Times New Roman" w:hAnsi="Times New Roman" w:cs="Times New Roman"/>
          <w:sz w:val="28"/>
          <w:szCs w:val="28"/>
        </w:rPr>
        <w:t>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</w:t>
      </w:r>
      <w:r w:rsidRPr="00204F9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087F" w:rsidRPr="00204F93" w:rsidRDefault="00E3087F" w:rsidP="00BE18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плательщики - плательщики налогов;</w:t>
      </w:r>
    </w:p>
    <w:p w:rsidR="00E3087F" w:rsidRPr="00204F93" w:rsidRDefault="00E3087F" w:rsidP="00BE18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4F93">
        <w:rPr>
          <w:rFonts w:ascii="Times New Roman" w:hAnsi="Times New Roman" w:cs="Times New Roman"/>
          <w:sz w:val="28"/>
          <w:szCs w:val="28"/>
        </w:rPr>
        <w:t>нормативные характеристики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- сведения о положениях нормативных правовых актов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221" w:history="1">
        <w:r w:rsidRPr="00204F93">
          <w:rPr>
            <w:rFonts w:ascii="Times New Roman" w:hAnsi="Times New Roman" w:cs="Times New Roman"/>
            <w:sz w:val="28"/>
            <w:szCs w:val="28"/>
          </w:rPr>
          <w:t>перечню</w:t>
        </w:r>
      </w:hyperlink>
      <w:r w:rsidRPr="00204F93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93742" w:rsidRPr="00204F93">
        <w:rPr>
          <w:rFonts w:ascii="Times New Roman" w:hAnsi="Times New Roman" w:cs="Times New Roman"/>
          <w:sz w:val="28"/>
          <w:szCs w:val="28"/>
        </w:rPr>
        <w:t>№</w:t>
      </w:r>
      <w:r w:rsidRPr="00204F93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  <w:proofErr w:type="gramEnd"/>
    </w:p>
    <w:p w:rsidR="00E3087F" w:rsidRPr="00204F93" w:rsidRDefault="00E3087F" w:rsidP="00AC29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- комплекс мероприятий по оценке объемов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области, обусловленных льготами, предоставленными плательщикам, а также по оценке эффективности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204F93" w:rsidRDefault="00E3087F" w:rsidP="00B66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 - определение объемов выпадающих доходов бюджета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Pr="00204F93">
        <w:rPr>
          <w:rFonts w:ascii="Times New Roman" w:hAnsi="Times New Roman" w:cs="Times New Roman"/>
          <w:sz w:val="28"/>
          <w:szCs w:val="28"/>
        </w:rPr>
        <w:t>, обусловленных льготами, предоставленными плательщикам;</w:t>
      </w:r>
    </w:p>
    <w:p w:rsidR="00E3087F" w:rsidRPr="00204F93" w:rsidRDefault="00E3087F" w:rsidP="00B66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оценка эффективности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Pr="00204F93">
        <w:rPr>
          <w:rFonts w:ascii="Times New Roman" w:hAnsi="Times New Roman" w:cs="Times New Roman"/>
          <w:sz w:val="28"/>
          <w:szCs w:val="28"/>
        </w:rPr>
        <w:t xml:space="preserve"> Новосибирской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E3087F" w:rsidRPr="00204F93" w:rsidRDefault="00E3087F" w:rsidP="00B663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структурный элемент </w:t>
      </w:r>
      <w:r w:rsidR="00F374CC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программы - основное (обще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программное) мероприятие </w:t>
      </w:r>
      <w:r w:rsidR="00F374CC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3087F" w:rsidRPr="00204F93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области, обусловленных необходимостью обеспечения социальной защиты (поддержки) населения;</w:t>
      </w:r>
    </w:p>
    <w:p w:rsidR="00E3087F" w:rsidRPr="00204F93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стимулирующие налоговые расходы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 - целевая категория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</w:t>
      </w:r>
      <w:r w:rsidR="00453420" w:rsidRPr="00204F93">
        <w:rPr>
          <w:rFonts w:ascii="Times New Roman" w:hAnsi="Times New Roman" w:cs="Times New Roman"/>
          <w:sz w:val="28"/>
          <w:szCs w:val="28"/>
        </w:rPr>
        <w:t>местного</w:t>
      </w:r>
      <w:r w:rsidRPr="00204F9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3087F" w:rsidRPr="00204F93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- целевая категория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 w:rsidR="00453420" w:rsidRPr="00204F93">
        <w:rPr>
          <w:rFonts w:ascii="Times New Roman" w:hAnsi="Times New Roman" w:cs="Times New Roman"/>
          <w:sz w:val="28"/>
          <w:szCs w:val="28"/>
        </w:rPr>
        <w:t>местного</w:t>
      </w:r>
      <w:r w:rsidRPr="00204F9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3087F" w:rsidRPr="00204F93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85988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- </w:t>
      </w:r>
      <w:r w:rsidR="00D07AEE" w:rsidRPr="00204F93">
        <w:rPr>
          <w:rFonts w:ascii="Times New Roman" w:hAnsi="Times New Roman" w:cs="Times New Roman"/>
          <w:sz w:val="28"/>
          <w:szCs w:val="28"/>
        </w:rPr>
        <w:t>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</w:t>
      </w:r>
      <w:r w:rsidRPr="00204F93">
        <w:rPr>
          <w:rFonts w:ascii="Times New Roman" w:hAnsi="Times New Roman" w:cs="Times New Roman"/>
          <w:sz w:val="28"/>
          <w:szCs w:val="28"/>
        </w:rPr>
        <w:t xml:space="preserve">, предусмотренные приложением </w:t>
      </w:r>
      <w:r w:rsidR="00AF01E7" w:rsidRPr="00204F93">
        <w:rPr>
          <w:rFonts w:ascii="Times New Roman" w:hAnsi="Times New Roman" w:cs="Times New Roman"/>
          <w:sz w:val="28"/>
          <w:szCs w:val="28"/>
        </w:rPr>
        <w:t>№</w:t>
      </w:r>
      <w:r w:rsidRPr="00204F93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</w:p>
    <w:p w:rsidR="00E3087F" w:rsidRPr="00204F93" w:rsidRDefault="00E3087F" w:rsidP="00A878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F7177A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- </w:t>
      </w:r>
      <w:r w:rsidR="00A87867" w:rsidRPr="00204F93">
        <w:rPr>
          <w:rFonts w:ascii="Times New Roman" w:hAnsi="Times New Roman" w:cs="Times New Roman"/>
          <w:sz w:val="28"/>
          <w:szCs w:val="28"/>
        </w:rPr>
        <w:t>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</w:t>
      </w:r>
      <w:r w:rsidRPr="00204F93">
        <w:rPr>
          <w:rFonts w:ascii="Times New Roman" w:hAnsi="Times New Roman" w:cs="Times New Roman"/>
          <w:sz w:val="28"/>
          <w:szCs w:val="28"/>
        </w:rPr>
        <w:t xml:space="preserve">, предусмотренные приложением </w:t>
      </w:r>
      <w:r w:rsidR="00AF01E7" w:rsidRPr="00204F93">
        <w:rPr>
          <w:rFonts w:ascii="Times New Roman" w:hAnsi="Times New Roman" w:cs="Times New Roman"/>
          <w:sz w:val="28"/>
          <w:szCs w:val="28"/>
        </w:rPr>
        <w:t>№</w:t>
      </w:r>
      <w:r w:rsidRPr="00204F93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</w:p>
    <w:p w:rsidR="00E3087F" w:rsidRPr="00204F93" w:rsidRDefault="00E3087F" w:rsidP="00E72A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E3087F" w:rsidRPr="00204F93" w:rsidRDefault="00E3087F" w:rsidP="00E72A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программные налоговые расходы - налоговые расходы, соответствующие целям и задачам </w:t>
      </w:r>
      <w:r w:rsidR="007C1030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F7177A" w:rsidRPr="00204F93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F7177A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204F93" w:rsidRDefault="00E3087F" w:rsidP="00E72A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не</w:t>
      </w:r>
      <w:r w:rsidR="00316AB1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программные налоговые расходы - налоговые расходы, не относящиеся к </w:t>
      </w:r>
      <w:r w:rsidR="00E72AB7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F35013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A7642" w:rsidRPr="00204F93" w:rsidRDefault="00E3087F" w:rsidP="003A2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нераспределенные налоговые расходы - налоговые расходы, реализуемые в рамках нескольких </w:t>
      </w:r>
      <w:r w:rsidR="007C1030" w:rsidRPr="00204F9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04F93">
        <w:rPr>
          <w:rFonts w:ascii="Times New Roman" w:hAnsi="Times New Roman" w:cs="Times New Roman"/>
          <w:sz w:val="28"/>
          <w:szCs w:val="28"/>
        </w:rPr>
        <w:t>программ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F35013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204F93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3. В целях осуществления оценки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202CC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94949" w:rsidRPr="00204F93">
        <w:rPr>
          <w:rFonts w:ascii="Times New Roman" w:hAnsi="Times New Roman" w:cs="Times New Roman"/>
          <w:sz w:val="28"/>
          <w:szCs w:val="28"/>
        </w:rPr>
        <w:t>администрация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F92B8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D06E3" w:rsidRPr="00204F93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694949" w:rsidRPr="00204F9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204F93">
        <w:rPr>
          <w:rFonts w:ascii="Times New Roman" w:hAnsi="Times New Roman" w:cs="Times New Roman"/>
          <w:sz w:val="28"/>
          <w:szCs w:val="28"/>
        </w:rPr>
        <w:t>:</w:t>
      </w:r>
    </w:p>
    <w:p w:rsidR="00E3087F" w:rsidRPr="00204F93" w:rsidRDefault="00E3087F" w:rsidP="00EA1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1) формирует перечень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4C135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204F93" w:rsidRDefault="00383800" w:rsidP="00EA1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2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) обобщает результаты оценки эффективности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4C135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204F93">
        <w:rPr>
          <w:rFonts w:ascii="Times New Roman" w:hAnsi="Times New Roman" w:cs="Times New Roman"/>
          <w:sz w:val="28"/>
          <w:szCs w:val="28"/>
        </w:rPr>
        <w:t>Новосибирской области, проводимой куратор</w:t>
      </w:r>
      <w:r w:rsidR="006774A0" w:rsidRPr="00204F93">
        <w:rPr>
          <w:rFonts w:ascii="Times New Roman" w:hAnsi="Times New Roman" w:cs="Times New Roman"/>
          <w:sz w:val="28"/>
          <w:szCs w:val="28"/>
        </w:rPr>
        <w:t>ами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налоговых расходов, выявляет неэффективные налоговые расходы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EB5A0F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204F93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A7642" w:rsidRPr="00204F93" w:rsidRDefault="00383800" w:rsidP="003A24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3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) обеспечивает получение и свод информации от главных администраторов доходов </w:t>
      </w:r>
      <w:r w:rsidR="00C51A1B" w:rsidRPr="00204F93">
        <w:rPr>
          <w:rFonts w:ascii="Times New Roman" w:hAnsi="Times New Roman" w:cs="Times New Roman"/>
          <w:sz w:val="28"/>
          <w:szCs w:val="28"/>
        </w:rPr>
        <w:t>местного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бюджета о фискальных характеристиках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B5A0F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="00E3087F" w:rsidRPr="00204F93">
        <w:rPr>
          <w:rFonts w:ascii="Times New Roman" w:hAnsi="Times New Roman" w:cs="Times New Roman"/>
          <w:sz w:val="28"/>
          <w:szCs w:val="28"/>
        </w:rPr>
        <w:t>Новосибирской области, необходимой для проведения их оценки, доводит указанную информацию до кураторов налоговых расходов в соответствии со сроками, установленными в пункте 13 настоящего Порядка.</w:t>
      </w:r>
    </w:p>
    <w:p w:rsidR="00E3087F" w:rsidRPr="00204F93" w:rsidRDefault="00E3087F" w:rsidP="00031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4. В целях оценки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EB5A0F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 куратор налоговых расходов:</w:t>
      </w:r>
    </w:p>
    <w:p w:rsidR="00E3087F" w:rsidRPr="00204F93" w:rsidRDefault="00E3087F" w:rsidP="00031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1) представля</w:t>
      </w:r>
      <w:r w:rsidR="00A61EC2" w:rsidRPr="00204F93">
        <w:rPr>
          <w:rFonts w:ascii="Times New Roman" w:hAnsi="Times New Roman" w:cs="Times New Roman"/>
          <w:sz w:val="28"/>
          <w:szCs w:val="28"/>
        </w:rPr>
        <w:t>е</w:t>
      </w:r>
      <w:r w:rsidRPr="00204F93">
        <w:rPr>
          <w:rFonts w:ascii="Times New Roman" w:hAnsi="Times New Roman" w:cs="Times New Roman"/>
          <w:sz w:val="28"/>
          <w:szCs w:val="28"/>
        </w:rPr>
        <w:t xml:space="preserve">т сведения для формирования перечня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6774A0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в части распределения налоговых расходов по </w:t>
      </w:r>
      <w:r w:rsidR="0034146C" w:rsidRPr="00204F93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204F93">
        <w:rPr>
          <w:rFonts w:ascii="Times New Roman" w:hAnsi="Times New Roman" w:cs="Times New Roman"/>
          <w:sz w:val="28"/>
          <w:szCs w:val="28"/>
        </w:rPr>
        <w:t xml:space="preserve">программам, структурным элементам </w:t>
      </w:r>
      <w:r w:rsidR="0034146C" w:rsidRPr="00204F9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04F93">
        <w:rPr>
          <w:rFonts w:ascii="Times New Roman" w:hAnsi="Times New Roman" w:cs="Times New Roman"/>
          <w:sz w:val="28"/>
          <w:szCs w:val="28"/>
        </w:rPr>
        <w:t xml:space="preserve">программ и (или) целям социально-экономической политики, не относящимся </w:t>
      </w:r>
      <w:r w:rsidR="0034146C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E3087F" w:rsidRPr="00204F93" w:rsidRDefault="00E3087F" w:rsidP="00031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Отнесение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6774A0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к </w:t>
      </w:r>
      <w:r w:rsidR="0003169F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 осуществляется исходя из целей </w:t>
      </w:r>
      <w:r w:rsidR="0003169F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программ, структурных элементов </w:t>
      </w:r>
      <w:r w:rsidR="0003169F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 и (или) целей социально-экономической политики, не относящихся к </w:t>
      </w:r>
      <w:r w:rsidR="0003169F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E3087F" w:rsidRPr="00204F93" w:rsidRDefault="00E3087F" w:rsidP="00031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В случае если налоговые расходы направлены на достижение целей и решение задач двух и более </w:t>
      </w:r>
      <w:r w:rsidR="0003169F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программ, они относятся к нераспределенным налоговым расходам;</w:t>
      </w:r>
    </w:p>
    <w:p w:rsidR="00634DD5" w:rsidRPr="00204F93" w:rsidRDefault="00E3087F" w:rsidP="000316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F93">
        <w:rPr>
          <w:rFonts w:ascii="Times New Roman" w:hAnsi="Times New Roman"/>
          <w:sz w:val="28"/>
          <w:szCs w:val="28"/>
        </w:rPr>
        <w:t>2)</w:t>
      </w:r>
      <w:r w:rsidR="00634DD5" w:rsidRPr="00204F93">
        <w:rPr>
          <w:rFonts w:ascii="Times New Roman" w:hAnsi="Times New Roman"/>
          <w:sz w:val="28"/>
          <w:szCs w:val="28"/>
        </w:rPr>
        <w:t> осуществля</w:t>
      </w:r>
      <w:r w:rsidR="00A61EC2" w:rsidRPr="00204F93">
        <w:rPr>
          <w:rFonts w:ascii="Times New Roman" w:hAnsi="Times New Roman"/>
          <w:sz w:val="28"/>
          <w:szCs w:val="28"/>
        </w:rPr>
        <w:t>е</w:t>
      </w:r>
      <w:r w:rsidR="00634DD5" w:rsidRPr="00204F93">
        <w:rPr>
          <w:rFonts w:ascii="Times New Roman" w:hAnsi="Times New Roman"/>
          <w:sz w:val="28"/>
          <w:szCs w:val="28"/>
        </w:rPr>
        <w:t>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634DD5" w:rsidRPr="00204F93" w:rsidRDefault="00634DD5" w:rsidP="0003169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F93">
        <w:rPr>
          <w:rFonts w:ascii="Times New Roman" w:hAnsi="Times New Roman"/>
          <w:sz w:val="28"/>
          <w:szCs w:val="28"/>
        </w:rPr>
        <w:t>3) </w:t>
      </w:r>
      <w:r w:rsidRPr="00204F93">
        <w:rPr>
          <w:rFonts w:ascii="Times New Roman" w:eastAsia="Times New Roman" w:hAnsi="Times New Roman" w:cs="Times New Roman"/>
          <w:sz w:val="28"/>
          <w:szCs w:val="28"/>
        </w:rPr>
        <w:t>устанавлива</w:t>
      </w:r>
      <w:r w:rsidR="00A61EC2" w:rsidRPr="00204F9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04F93">
        <w:rPr>
          <w:rFonts w:ascii="Times New Roman" w:eastAsia="Times New Roman" w:hAnsi="Times New Roman" w:cs="Times New Roman"/>
          <w:sz w:val="28"/>
          <w:szCs w:val="28"/>
        </w:rPr>
        <w:t>т при необходимости дополнительные (иные) критерии целесообразности налоговых льгот для плательщиков;</w:t>
      </w:r>
    </w:p>
    <w:p w:rsidR="00634DD5" w:rsidRPr="00204F93" w:rsidRDefault="00634DD5" w:rsidP="0003169F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F93">
        <w:rPr>
          <w:rFonts w:ascii="Times New Roman" w:eastAsia="Times New Roman" w:hAnsi="Times New Roman" w:cs="Times New Roman"/>
          <w:sz w:val="28"/>
          <w:szCs w:val="28"/>
        </w:rPr>
        <w:t>4) формулиру</w:t>
      </w:r>
      <w:r w:rsidR="00A61EC2" w:rsidRPr="00204F9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04F93">
        <w:rPr>
          <w:rFonts w:ascii="Times New Roman" w:eastAsia="Times New Roman" w:hAnsi="Times New Roman" w:cs="Times New Roman"/>
          <w:sz w:val="28"/>
          <w:szCs w:val="28"/>
        </w:rPr>
        <w:t>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</w:t>
      </w:r>
      <w:proofErr w:type="gramEnd"/>
      <w:r w:rsidRPr="00204F93">
        <w:rPr>
          <w:rFonts w:ascii="Times New Roman" w:eastAsia="Times New Roman" w:hAnsi="Times New Roman" w:cs="Times New Roman"/>
          <w:sz w:val="28"/>
          <w:szCs w:val="28"/>
        </w:rPr>
        <w:t xml:space="preserve"> программам;</w:t>
      </w:r>
    </w:p>
    <w:p w:rsidR="00634DD5" w:rsidRPr="00204F93" w:rsidRDefault="00634DD5" w:rsidP="0003169F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F93">
        <w:rPr>
          <w:rFonts w:ascii="Times New Roman" w:eastAsia="Times New Roman" w:hAnsi="Times New Roman" w:cs="Times New Roman"/>
          <w:sz w:val="28"/>
          <w:szCs w:val="28"/>
        </w:rPr>
        <w:t>5) представля</w:t>
      </w:r>
      <w:r w:rsidR="00A61EC2" w:rsidRPr="00204F9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04F93">
        <w:rPr>
          <w:rFonts w:ascii="Times New Roman" w:eastAsia="Times New Roman" w:hAnsi="Times New Roman" w:cs="Times New Roman"/>
          <w:sz w:val="28"/>
          <w:szCs w:val="28"/>
        </w:rPr>
        <w:t xml:space="preserve">т в </w:t>
      </w:r>
      <w:r w:rsidR="005A7642" w:rsidRPr="00204F9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6774A0" w:rsidRPr="00204F93">
        <w:rPr>
          <w:rFonts w:ascii="Times New Roman" w:hAnsi="Times New Roman" w:cs="Times New Roman"/>
          <w:sz w:val="28"/>
          <w:szCs w:val="28"/>
        </w:rPr>
        <w:t xml:space="preserve">Здвинского </w:t>
      </w:r>
      <w:r w:rsidR="005A7642" w:rsidRPr="00204F93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316AB1">
        <w:rPr>
          <w:rFonts w:ascii="Times New Roman" w:hAnsi="Times New Roman" w:cs="Times New Roman"/>
          <w:sz w:val="28"/>
          <w:szCs w:val="28"/>
        </w:rPr>
        <w:t xml:space="preserve"> </w:t>
      </w:r>
      <w:r w:rsidR="00383800" w:rsidRPr="00204F93">
        <w:rPr>
          <w:rFonts w:ascii="Times New Roman" w:eastAsia="Times New Roman" w:hAnsi="Times New Roman" w:cs="Times New Roman"/>
          <w:sz w:val="28"/>
          <w:szCs w:val="28"/>
        </w:rPr>
        <w:t>результаты оценки налоговых расходов с выводами</w:t>
      </w:r>
      <w:r w:rsidRPr="00204F93">
        <w:rPr>
          <w:rFonts w:ascii="Times New Roman" w:eastAsia="Times New Roman" w:hAnsi="Times New Roman" w:cs="Times New Roman"/>
          <w:sz w:val="28"/>
          <w:szCs w:val="28"/>
        </w:rPr>
        <w:t xml:space="preserve"> о сохранении (уточнении, отмене) льгот для плательщиков. </w:t>
      </w:r>
    </w:p>
    <w:p w:rsidR="00E3087F" w:rsidRPr="00204F93" w:rsidRDefault="00E3087F" w:rsidP="00B370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204F93" w:rsidRDefault="00E3087F" w:rsidP="001F3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II. Формирование перечня </w:t>
      </w:r>
      <w:proofErr w:type="gramStart"/>
      <w:r w:rsidRPr="00204F93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E3087F" w:rsidRPr="00204F93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9000DD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3087F" w:rsidRPr="00204F93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204F93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5. Проект перечня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9000DD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и плановый период (далее - проект перечня налоговых расходов) формируется </w:t>
      </w:r>
      <w:r w:rsidR="00BA4D0B" w:rsidRPr="00204F93">
        <w:rPr>
          <w:rFonts w:ascii="Times New Roman" w:hAnsi="Times New Roman" w:cs="Times New Roman"/>
          <w:sz w:val="28"/>
          <w:szCs w:val="28"/>
        </w:rPr>
        <w:t>администрацией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F92B8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000DD" w:rsidRPr="00204F93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BA4D0B" w:rsidRPr="00204F9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204F93">
        <w:rPr>
          <w:rFonts w:ascii="Times New Roman" w:hAnsi="Times New Roman" w:cs="Times New Roman"/>
          <w:sz w:val="28"/>
          <w:szCs w:val="28"/>
        </w:rPr>
        <w:t xml:space="preserve"> ежегодно до 25 марта по форме согласно приложению </w:t>
      </w:r>
      <w:r w:rsidR="00AF01E7" w:rsidRPr="00204F93">
        <w:rPr>
          <w:rFonts w:ascii="Times New Roman" w:hAnsi="Times New Roman" w:cs="Times New Roman"/>
          <w:sz w:val="28"/>
          <w:szCs w:val="28"/>
        </w:rPr>
        <w:t>№ </w:t>
      </w:r>
      <w:r w:rsidRPr="00204F93">
        <w:rPr>
          <w:rFonts w:ascii="Times New Roman" w:hAnsi="Times New Roman" w:cs="Times New Roman"/>
          <w:sz w:val="28"/>
          <w:szCs w:val="28"/>
        </w:rPr>
        <w:t>1 к настоящему Порядку.</w:t>
      </w:r>
    </w:p>
    <w:p w:rsidR="00B87283" w:rsidRPr="00204F93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Проект перечня налоговых расходов с за</w:t>
      </w:r>
      <w:r w:rsidR="00253831" w:rsidRPr="00204F93">
        <w:rPr>
          <w:rFonts w:ascii="Times New Roman" w:hAnsi="Times New Roman" w:cs="Times New Roman"/>
          <w:sz w:val="28"/>
          <w:szCs w:val="28"/>
        </w:rPr>
        <w:t>полненной информацией по   графам </w:t>
      </w:r>
      <w:r w:rsidRPr="00204F93">
        <w:rPr>
          <w:rFonts w:ascii="Times New Roman" w:hAnsi="Times New Roman" w:cs="Times New Roman"/>
          <w:sz w:val="28"/>
          <w:szCs w:val="28"/>
        </w:rPr>
        <w:t>1</w:t>
      </w:r>
      <w:r w:rsidR="00B87283" w:rsidRPr="00204F93">
        <w:rPr>
          <w:rFonts w:ascii="Times New Roman" w:hAnsi="Times New Roman" w:cs="Times New Roman"/>
          <w:sz w:val="28"/>
          <w:szCs w:val="28"/>
        </w:rPr>
        <w:t>-7</w:t>
      </w:r>
      <w:bookmarkStart w:id="1" w:name="P78"/>
      <w:bookmarkEnd w:id="1"/>
      <w:r w:rsidR="00B87283" w:rsidRPr="00204F93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7A6AFD" w:rsidRPr="00204F9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F92B8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A6AFD" w:rsidRPr="00204F93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B87283" w:rsidRPr="00204F93">
        <w:rPr>
          <w:rFonts w:ascii="Times New Roman" w:hAnsi="Times New Roman" w:cs="Times New Roman"/>
          <w:sz w:val="28"/>
          <w:szCs w:val="28"/>
        </w:rPr>
        <w:t xml:space="preserve"> на согласование ответственным исполнителям муниципальных программ, а также куратор</w:t>
      </w:r>
      <w:r w:rsidR="00EC1E03" w:rsidRPr="00204F93">
        <w:rPr>
          <w:rFonts w:ascii="Times New Roman" w:hAnsi="Times New Roman" w:cs="Times New Roman"/>
          <w:sz w:val="28"/>
          <w:szCs w:val="28"/>
        </w:rPr>
        <w:t>у</w:t>
      </w:r>
      <w:r w:rsidR="00B87283" w:rsidRPr="00204F93">
        <w:rPr>
          <w:rFonts w:ascii="Times New Roman" w:hAnsi="Times New Roman" w:cs="Times New Roman"/>
          <w:sz w:val="28"/>
          <w:szCs w:val="28"/>
        </w:rPr>
        <w:t xml:space="preserve"> налоговых расходов.</w:t>
      </w:r>
    </w:p>
    <w:p w:rsidR="000F3937" w:rsidRPr="00204F93" w:rsidRDefault="000F3937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204F93">
        <w:rPr>
          <w:rFonts w:ascii="Times New Roman" w:hAnsi="Times New Roman" w:cs="Times New Roman"/>
          <w:sz w:val="28"/>
          <w:szCs w:val="28"/>
        </w:rPr>
        <w:t xml:space="preserve">Ответственные исполнители муниципальных программ, куратор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8B3A5F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  <w:proofErr w:type="gramEnd"/>
    </w:p>
    <w:p w:rsidR="00E3087F" w:rsidRPr="00204F93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</w:t>
      </w:r>
      <w:r w:rsidR="00B87283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программ, куратор</w:t>
      </w:r>
      <w:r w:rsidR="00EC1E03" w:rsidRPr="00204F93">
        <w:rPr>
          <w:rFonts w:ascii="Times New Roman" w:hAnsi="Times New Roman" w:cs="Times New Roman"/>
          <w:sz w:val="28"/>
          <w:szCs w:val="28"/>
        </w:rPr>
        <w:t>ом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налоговых расходов заполняются графы </w:t>
      </w:r>
      <w:r w:rsidR="00B87283" w:rsidRPr="00204F93">
        <w:rPr>
          <w:rFonts w:ascii="Times New Roman" w:hAnsi="Times New Roman" w:cs="Times New Roman"/>
          <w:sz w:val="28"/>
          <w:szCs w:val="28"/>
        </w:rPr>
        <w:t>8</w:t>
      </w:r>
      <w:r w:rsidRPr="00204F93">
        <w:rPr>
          <w:rFonts w:ascii="Times New Roman" w:hAnsi="Times New Roman" w:cs="Times New Roman"/>
          <w:sz w:val="28"/>
          <w:szCs w:val="28"/>
        </w:rPr>
        <w:t xml:space="preserve"> - </w:t>
      </w:r>
      <w:r w:rsidR="00B87283" w:rsidRPr="00204F93">
        <w:rPr>
          <w:rFonts w:ascii="Times New Roman" w:hAnsi="Times New Roman" w:cs="Times New Roman"/>
          <w:sz w:val="28"/>
          <w:szCs w:val="28"/>
        </w:rPr>
        <w:t>9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проекта перечня налоговых расходов. Данная информация направляется в </w:t>
      </w:r>
      <w:r w:rsidR="007A6AFD" w:rsidRPr="00204F9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F92B8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A6AFD" w:rsidRPr="00204F93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B87283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204F93">
        <w:rPr>
          <w:rFonts w:ascii="Times New Roman" w:hAnsi="Times New Roman" w:cs="Times New Roman"/>
          <w:sz w:val="28"/>
          <w:szCs w:val="28"/>
        </w:rPr>
        <w:t xml:space="preserve">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E3087F" w:rsidRPr="00204F93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7. Перечень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7A6AFD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утверждается нормативным правовым актом </w:t>
      </w:r>
      <w:r w:rsidR="007A6AFD" w:rsidRPr="00204F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F92B8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A6AFD" w:rsidRPr="00204F93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0022B1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83E0A" w:rsidRPr="00204F93">
        <w:rPr>
          <w:rFonts w:ascii="Times New Roman" w:hAnsi="Times New Roman" w:cs="Times New Roman"/>
          <w:sz w:val="28"/>
          <w:szCs w:val="28"/>
        </w:rPr>
        <w:t xml:space="preserve">в срок до 1 июня </w:t>
      </w:r>
      <w:r w:rsidRPr="00204F93">
        <w:rPr>
          <w:rFonts w:ascii="Times New Roman" w:hAnsi="Times New Roman" w:cs="Times New Roman"/>
          <w:sz w:val="28"/>
          <w:szCs w:val="28"/>
        </w:rPr>
        <w:t xml:space="preserve">и размещается на официальном сайте </w:t>
      </w:r>
      <w:r w:rsidR="007A6AFD" w:rsidRPr="00204F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F92B8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A6AFD" w:rsidRPr="00204F93">
        <w:rPr>
          <w:rFonts w:ascii="Times New Roman" w:hAnsi="Times New Roman" w:cs="Times New Roman"/>
          <w:sz w:val="28"/>
          <w:szCs w:val="28"/>
        </w:rPr>
        <w:t>Здвин</w:t>
      </w:r>
      <w:r w:rsidR="00FE3723" w:rsidRPr="00204F93">
        <w:rPr>
          <w:rFonts w:ascii="Times New Roman" w:hAnsi="Times New Roman" w:cs="Times New Roman"/>
          <w:sz w:val="28"/>
          <w:szCs w:val="28"/>
        </w:rPr>
        <w:t>с</w:t>
      </w:r>
      <w:r w:rsidR="007A6AFD" w:rsidRPr="00204F93">
        <w:rPr>
          <w:rFonts w:ascii="Times New Roman" w:hAnsi="Times New Roman" w:cs="Times New Roman"/>
          <w:sz w:val="28"/>
          <w:szCs w:val="28"/>
        </w:rPr>
        <w:t>кого</w:t>
      </w:r>
      <w:r w:rsidR="00FE3723" w:rsidRPr="00204F9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0022B1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204F93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в течение 3 рабочих дней со дня его утверждения.</w:t>
      </w:r>
    </w:p>
    <w:p w:rsidR="00E3087F" w:rsidRPr="00204F93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204F93">
        <w:rPr>
          <w:rFonts w:ascii="Times New Roman" w:hAnsi="Times New Roman" w:cs="Times New Roman"/>
          <w:sz w:val="28"/>
          <w:szCs w:val="28"/>
        </w:rPr>
        <w:t xml:space="preserve">В случае внесения в текущем финансовом году изменений в перечень </w:t>
      </w:r>
      <w:r w:rsidR="009D63F4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программ, структурные элементы </w:t>
      </w:r>
      <w:r w:rsidR="009D63F4" w:rsidRPr="00204F93">
        <w:rPr>
          <w:rFonts w:ascii="Times New Roman" w:hAnsi="Times New Roman" w:cs="Times New Roman"/>
          <w:sz w:val="28"/>
          <w:szCs w:val="28"/>
        </w:rPr>
        <w:t>муниципальных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 и (или) изменения полномочий куратор</w:t>
      </w:r>
      <w:r w:rsidR="00F92B8F" w:rsidRPr="00204F93">
        <w:rPr>
          <w:rFonts w:ascii="Times New Roman" w:hAnsi="Times New Roman" w:cs="Times New Roman"/>
          <w:sz w:val="28"/>
          <w:szCs w:val="28"/>
        </w:rPr>
        <w:t>а</w:t>
      </w:r>
      <w:r w:rsidRPr="00204F93">
        <w:rPr>
          <w:rFonts w:ascii="Times New Roman" w:hAnsi="Times New Roman" w:cs="Times New Roman"/>
          <w:sz w:val="28"/>
          <w:szCs w:val="28"/>
        </w:rPr>
        <w:t xml:space="preserve"> налоговых расходов, в связи с которыми возникает необходимость внесения изменений в перечень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FE3723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9D63F4" w:rsidRPr="00204F9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204F93">
        <w:rPr>
          <w:rFonts w:ascii="Times New Roman" w:hAnsi="Times New Roman" w:cs="Times New Roman"/>
          <w:sz w:val="28"/>
          <w:szCs w:val="28"/>
        </w:rPr>
        <w:t>, куратор налоговых расходов не позднее 10 рабочих дней со дня внесения соответствующих изменений направляют 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4D783A" w:rsidRPr="00204F93">
        <w:rPr>
          <w:rFonts w:ascii="Times New Roman" w:hAnsi="Times New Roman" w:cs="Times New Roman"/>
          <w:sz w:val="28"/>
          <w:szCs w:val="28"/>
        </w:rPr>
        <w:t>администрацию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F92B8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E3723" w:rsidRPr="00204F93">
        <w:rPr>
          <w:rFonts w:ascii="Times New Roman" w:hAnsi="Times New Roman" w:cs="Times New Roman"/>
          <w:sz w:val="28"/>
          <w:szCs w:val="28"/>
        </w:rPr>
        <w:t>Здвинского</w:t>
      </w:r>
      <w:proofErr w:type="gramEnd"/>
      <w:r w:rsidR="00FE3723" w:rsidRPr="00204F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204F93">
        <w:rPr>
          <w:rFonts w:ascii="Times New Roman" w:hAnsi="Times New Roman" w:cs="Times New Roman"/>
          <w:sz w:val="28"/>
          <w:szCs w:val="28"/>
        </w:rPr>
        <w:t xml:space="preserve">соответствующую информацию для уточнения </w:t>
      </w:r>
      <w:r w:rsidR="004D783A" w:rsidRPr="00204F93">
        <w:rPr>
          <w:rFonts w:ascii="Times New Roman" w:hAnsi="Times New Roman" w:cs="Times New Roman"/>
          <w:sz w:val="28"/>
          <w:szCs w:val="28"/>
        </w:rPr>
        <w:t>администрацией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F92B8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E3723" w:rsidRPr="00204F93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9D63F4" w:rsidRPr="00204F9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перечня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FE3723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204F93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9. Перечень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FE3723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 с внесенными в него изменениями формируется до 1</w:t>
      </w:r>
      <w:r w:rsidR="00253831" w:rsidRPr="00204F93">
        <w:rPr>
          <w:rFonts w:ascii="Times New Roman" w:hAnsi="Times New Roman" w:cs="Times New Roman"/>
          <w:sz w:val="28"/>
          <w:szCs w:val="28"/>
        </w:rPr>
        <w:t> </w:t>
      </w:r>
      <w:r w:rsidRPr="00204F93">
        <w:rPr>
          <w:rFonts w:ascii="Times New Roman" w:hAnsi="Times New Roman" w:cs="Times New Roman"/>
          <w:sz w:val="28"/>
          <w:szCs w:val="28"/>
        </w:rPr>
        <w:t xml:space="preserve">октября текущего финансового года и подлежит уточнению в течение 3 месяцев после принятия </w:t>
      </w:r>
      <w:r w:rsidR="00F92B8F" w:rsidRPr="00204F93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о местном бюджете </w:t>
      </w:r>
      <w:r w:rsidRPr="00204F9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3087F" w:rsidRPr="00204F93" w:rsidRDefault="00E3087F" w:rsidP="000022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Уточненный перечень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752CBB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размещается на официальном сайте </w:t>
      </w:r>
      <w:r w:rsidR="009D63F4" w:rsidRPr="00204F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D50BA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52CBB" w:rsidRPr="00204F93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9D63F4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204F93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в течение 3 рабочих дней</w:t>
      </w:r>
      <w:r w:rsidR="00635BDC" w:rsidRPr="00204F93">
        <w:rPr>
          <w:rFonts w:ascii="Times New Roman" w:hAnsi="Times New Roman" w:cs="Times New Roman"/>
          <w:sz w:val="28"/>
          <w:szCs w:val="28"/>
        </w:rPr>
        <w:t>.</w:t>
      </w:r>
    </w:p>
    <w:p w:rsidR="00E3087F" w:rsidRPr="00204F93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204F93" w:rsidRDefault="00E3087F" w:rsidP="001F3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III. Формирование информации о </w:t>
      </w:r>
      <w:proofErr w:type="gramStart"/>
      <w:r w:rsidRPr="00204F93"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  <w:r w:rsidRPr="00204F93">
        <w:rPr>
          <w:rFonts w:ascii="Times New Roman" w:hAnsi="Times New Roman" w:cs="Times New Roman"/>
          <w:sz w:val="28"/>
          <w:szCs w:val="28"/>
        </w:rPr>
        <w:t>,</w:t>
      </w:r>
    </w:p>
    <w:p w:rsidR="00E3087F" w:rsidRPr="00204F93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целевых и фискальных </w:t>
      </w:r>
      <w:proofErr w:type="gramStart"/>
      <w:r w:rsidRPr="00204F93">
        <w:rPr>
          <w:rFonts w:ascii="Times New Roman" w:hAnsi="Times New Roman" w:cs="Times New Roman"/>
          <w:sz w:val="28"/>
          <w:szCs w:val="28"/>
        </w:rPr>
        <w:t>характеристиках</w:t>
      </w:r>
      <w:proofErr w:type="gramEnd"/>
    </w:p>
    <w:p w:rsidR="00E3087F" w:rsidRPr="00204F93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62364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253831" w:rsidRPr="00204F93">
        <w:rPr>
          <w:rFonts w:ascii="Times New Roman" w:hAnsi="Times New Roman" w:cs="Times New Roman"/>
          <w:sz w:val="28"/>
          <w:szCs w:val="28"/>
        </w:rPr>
        <w:t>Новосибирской </w:t>
      </w:r>
      <w:r w:rsidRPr="00204F93">
        <w:rPr>
          <w:rFonts w:ascii="Times New Roman" w:hAnsi="Times New Roman" w:cs="Times New Roman"/>
          <w:sz w:val="28"/>
          <w:szCs w:val="28"/>
        </w:rPr>
        <w:t>области.</w:t>
      </w:r>
    </w:p>
    <w:p w:rsidR="00623649" w:rsidRPr="00204F93" w:rsidRDefault="00623649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3087F" w:rsidRPr="00204F93" w:rsidRDefault="00E3087F" w:rsidP="001F3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Порядок оценки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62364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3087F" w:rsidRPr="00204F93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87F" w:rsidRPr="00204F93" w:rsidRDefault="00E3087F" w:rsidP="001F3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10. В целях оценки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62364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главные администраторы доходов </w:t>
      </w:r>
      <w:r w:rsidR="00F55291" w:rsidRPr="00204F93">
        <w:rPr>
          <w:rFonts w:ascii="Times New Roman" w:hAnsi="Times New Roman" w:cs="Times New Roman"/>
          <w:sz w:val="28"/>
          <w:szCs w:val="28"/>
        </w:rPr>
        <w:t>местного</w:t>
      </w:r>
      <w:r w:rsidRPr="00204F93">
        <w:rPr>
          <w:rFonts w:ascii="Times New Roman" w:hAnsi="Times New Roman" w:cs="Times New Roman"/>
          <w:sz w:val="28"/>
          <w:szCs w:val="28"/>
        </w:rPr>
        <w:t xml:space="preserve"> бюджета по запросу </w:t>
      </w:r>
      <w:r w:rsidR="00F55291" w:rsidRPr="00204F93">
        <w:rPr>
          <w:rFonts w:ascii="Times New Roman" w:hAnsi="Times New Roman" w:cs="Times New Roman"/>
          <w:sz w:val="28"/>
          <w:szCs w:val="28"/>
        </w:rPr>
        <w:t>администрации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D50BAF" w:rsidRPr="00204F9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623649" w:rsidRPr="00204F93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представляют в </w:t>
      </w:r>
      <w:r w:rsidR="00F55291" w:rsidRPr="00204F9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D50BA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23649" w:rsidRPr="00204F93"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F55291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204F93">
        <w:rPr>
          <w:rFonts w:ascii="Times New Roman" w:hAnsi="Times New Roman" w:cs="Times New Roman"/>
          <w:sz w:val="28"/>
          <w:szCs w:val="28"/>
        </w:rPr>
        <w:t xml:space="preserve">информацию о фискальных характеристиках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62364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Pr="00204F93">
        <w:rPr>
          <w:rFonts w:ascii="Times New Roman" w:hAnsi="Times New Roman" w:cs="Times New Roman"/>
          <w:sz w:val="28"/>
          <w:szCs w:val="28"/>
        </w:rPr>
        <w:t xml:space="preserve"> за отчетный финансовый год</w:t>
      </w:r>
      <w:r w:rsidR="00253831" w:rsidRPr="00204F93">
        <w:rPr>
          <w:rFonts w:ascii="Times New Roman" w:hAnsi="Times New Roman" w:cs="Times New Roman"/>
          <w:sz w:val="28"/>
          <w:szCs w:val="28"/>
        </w:rPr>
        <w:t>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11. Оценка эффективности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62364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куратором налогового расхода в соответствии с методикой оценки эффективности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62364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12. Методик</w:t>
      </w:r>
      <w:r w:rsidR="00A2520B" w:rsidRPr="00204F93">
        <w:rPr>
          <w:rFonts w:ascii="Times New Roman" w:hAnsi="Times New Roman" w:cs="Times New Roman"/>
          <w:sz w:val="28"/>
          <w:szCs w:val="28"/>
        </w:rPr>
        <w:t>а</w:t>
      </w:r>
      <w:r w:rsidRPr="00204F93">
        <w:rPr>
          <w:rFonts w:ascii="Times New Roman" w:hAnsi="Times New Roman" w:cs="Times New Roman"/>
          <w:sz w:val="28"/>
          <w:szCs w:val="28"/>
        </w:rPr>
        <w:t xml:space="preserve"> оценки эффективности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A2520B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 разрабатыва</w:t>
      </w:r>
      <w:r w:rsidR="00A2520B" w:rsidRPr="00204F93">
        <w:rPr>
          <w:rFonts w:ascii="Times New Roman" w:hAnsi="Times New Roman" w:cs="Times New Roman"/>
          <w:sz w:val="28"/>
          <w:szCs w:val="28"/>
        </w:rPr>
        <w:t>е</w:t>
      </w:r>
      <w:r w:rsidRPr="00204F93">
        <w:rPr>
          <w:rFonts w:ascii="Times New Roman" w:hAnsi="Times New Roman" w:cs="Times New Roman"/>
          <w:sz w:val="28"/>
          <w:szCs w:val="28"/>
        </w:rPr>
        <w:t>тся и утвержда</w:t>
      </w:r>
      <w:r w:rsidR="00A2520B" w:rsidRPr="00204F93">
        <w:rPr>
          <w:rFonts w:ascii="Times New Roman" w:hAnsi="Times New Roman" w:cs="Times New Roman"/>
          <w:sz w:val="28"/>
          <w:szCs w:val="28"/>
        </w:rPr>
        <w:t>е</w:t>
      </w:r>
      <w:r w:rsidRPr="00204F93">
        <w:rPr>
          <w:rFonts w:ascii="Times New Roman" w:hAnsi="Times New Roman" w:cs="Times New Roman"/>
          <w:sz w:val="28"/>
          <w:szCs w:val="28"/>
        </w:rPr>
        <w:t>тся правовым акт</w:t>
      </w:r>
      <w:r w:rsidR="00A2520B" w:rsidRPr="00204F93">
        <w:rPr>
          <w:rFonts w:ascii="Times New Roman" w:hAnsi="Times New Roman" w:cs="Times New Roman"/>
          <w:sz w:val="28"/>
          <w:szCs w:val="28"/>
        </w:rPr>
        <w:t>о</w:t>
      </w:r>
      <w:r w:rsidRPr="00204F93">
        <w:rPr>
          <w:rFonts w:ascii="Times New Roman" w:hAnsi="Times New Roman" w:cs="Times New Roman"/>
          <w:sz w:val="28"/>
          <w:szCs w:val="28"/>
        </w:rPr>
        <w:t>м куратор</w:t>
      </w:r>
      <w:r w:rsidR="00A2520B" w:rsidRPr="00204F93">
        <w:rPr>
          <w:rFonts w:ascii="Times New Roman" w:hAnsi="Times New Roman" w:cs="Times New Roman"/>
          <w:sz w:val="28"/>
          <w:szCs w:val="28"/>
        </w:rPr>
        <w:t>а</w:t>
      </w:r>
      <w:r w:rsidRPr="00204F93">
        <w:rPr>
          <w:rFonts w:ascii="Times New Roman" w:hAnsi="Times New Roman" w:cs="Times New Roman"/>
          <w:sz w:val="28"/>
          <w:szCs w:val="28"/>
        </w:rPr>
        <w:t xml:space="preserve"> налоговых расходов.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6"/>
      <w:bookmarkEnd w:id="2"/>
      <w:r w:rsidRPr="00204F93">
        <w:rPr>
          <w:rFonts w:ascii="Times New Roman" w:hAnsi="Times New Roman" w:cs="Times New Roman"/>
          <w:sz w:val="28"/>
          <w:szCs w:val="28"/>
        </w:rPr>
        <w:t xml:space="preserve">13. В целях проведения оценки эффективности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BB38D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161353" w:rsidRPr="00204F93">
        <w:rPr>
          <w:rFonts w:ascii="Times New Roman" w:hAnsi="Times New Roman" w:cs="Times New Roman"/>
          <w:sz w:val="28"/>
          <w:szCs w:val="28"/>
        </w:rPr>
        <w:t>администрация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bookmarkStart w:id="3" w:name="_GoBack"/>
      <w:bookmarkEnd w:id="3"/>
      <w:r w:rsidR="00D50BAF" w:rsidRPr="00204F9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B38D9" w:rsidRPr="00204F93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на основании информации главных администраторов доходов </w:t>
      </w:r>
      <w:r w:rsidR="00161353" w:rsidRPr="00204F9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04F93">
        <w:rPr>
          <w:rFonts w:ascii="Times New Roman" w:hAnsi="Times New Roman" w:cs="Times New Roman"/>
          <w:sz w:val="28"/>
          <w:szCs w:val="28"/>
        </w:rPr>
        <w:t>бюджета распределяет и ежегодно направляет куратор</w:t>
      </w:r>
      <w:r w:rsidR="00BB38D9" w:rsidRPr="00204F93">
        <w:rPr>
          <w:rFonts w:ascii="Times New Roman" w:hAnsi="Times New Roman" w:cs="Times New Roman"/>
          <w:sz w:val="28"/>
          <w:szCs w:val="28"/>
        </w:rPr>
        <w:t>у</w:t>
      </w:r>
      <w:r w:rsidRPr="00204F93">
        <w:rPr>
          <w:rFonts w:ascii="Times New Roman" w:hAnsi="Times New Roman" w:cs="Times New Roman"/>
          <w:sz w:val="28"/>
          <w:szCs w:val="28"/>
        </w:rPr>
        <w:t xml:space="preserve"> налоговых расходов информацию, относящуюся к ведению куратора налогового расхода: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а) сведения о количестве плательщиков, воспользовавшихся льготами;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б) сведения о суммах выпадающих доходов </w:t>
      </w:r>
      <w:r w:rsidR="00161353" w:rsidRPr="00204F93">
        <w:rPr>
          <w:rFonts w:ascii="Times New Roman" w:hAnsi="Times New Roman" w:cs="Times New Roman"/>
          <w:sz w:val="28"/>
          <w:szCs w:val="28"/>
        </w:rPr>
        <w:t>местного</w:t>
      </w:r>
      <w:r w:rsidRPr="00204F93">
        <w:rPr>
          <w:rFonts w:ascii="Times New Roman" w:hAnsi="Times New Roman" w:cs="Times New Roman"/>
          <w:sz w:val="28"/>
          <w:szCs w:val="28"/>
        </w:rPr>
        <w:t xml:space="preserve"> бюджета по каждому налоговому расходу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BB38D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2"/>
      <w:bookmarkEnd w:id="4"/>
      <w:r w:rsidRPr="00204F93">
        <w:rPr>
          <w:rFonts w:ascii="Times New Roman" w:hAnsi="Times New Roman" w:cs="Times New Roman"/>
          <w:sz w:val="28"/>
          <w:szCs w:val="28"/>
        </w:rPr>
        <w:t>2) в срок до 25 июля - сведения об объеме льгот за отчетный финансовый год</w:t>
      </w:r>
      <w:r w:rsidR="00620BC6" w:rsidRPr="00204F93">
        <w:rPr>
          <w:rFonts w:ascii="Times New Roman" w:hAnsi="Times New Roman" w:cs="Times New Roman"/>
          <w:sz w:val="28"/>
          <w:szCs w:val="28"/>
        </w:rPr>
        <w:t>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14. Оценка эффективности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2673D6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 осуществляется куратор</w:t>
      </w:r>
      <w:r w:rsidR="00D723BF" w:rsidRPr="00204F93">
        <w:rPr>
          <w:rFonts w:ascii="Times New Roman" w:hAnsi="Times New Roman" w:cs="Times New Roman"/>
          <w:sz w:val="28"/>
          <w:szCs w:val="28"/>
        </w:rPr>
        <w:t>о</w:t>
      </w:r>
      <w:r w:rsidRPr="00204F93">
        <w:rPr>
          <w:rFonts w:ascii="Times New Roman" w:hAnsi="Times New Roman" w:cs="Times New Roman"/>
          <w:sz w:val="28"/>
          <w:szCs w:val="28"/>
        </w:rPr>
        <w:t>м соответствующих налоговых расходов и включает: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1) оценку целесообразности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2673D6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2) оценку результативности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2673D6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B0782" w:rsidRPr="00204F93" w:rsidRDefault="000B0782" w:rsidP="000B07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6"/>
      <w:bookmarkEnd w:id="5"/>
      <w:r w:rsidRPr="00204F93">
        <w:rPr>
          <w:rFonts w:ascii="Times New Roman" w:hAnsi="Times New Roman" w:cs="Times New Roman"/>
          <w:sz w:val="28"/>
          <w:szCs w:val="28"/>
        </w:rPr>
        <w:t>15.</w:t>
      </w:r>
      <w:r w:rsidR="002E2D46" w:rsidRPr="00204F93">
        <w:rPr>
          <w:rFonts w:ascii="Times New Roman" w:hAnsi="Times New Roman" w:cs="Times New Roman"/>
          <w:sz w:val="28"/>
          <w:szCs w:val="28"/>
        </w:rPr>
        <w:t> </w:t>
      </w:r>
      <w:r w:rsidRPr="00204F93">
        <w:rPr>
          <w:rFonts w:ascii="Times New Roman" w:hAnsi="Times New Roman"/>
          <w:sz w:val="28"/>
          <w:szCs w:val="28"/>
        </w:rPr>
        <w:t>Критериями целесообразности налоговых расходов муниципального образования являются:</w:t>
      </w:r>
    </w:p>
    <w:p w:rsidR="000B0782" w:rsidRPr="00204F93" w:rsidRDefault="000B0782" w:rsidP="000B07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F93">
        <w:rPr>
          <w:rFonts w:ascii="Times New Roman" w:hAnsi="Times New Roman"/>
          <w:sz w:val="28"/>
          <w:szCs w:val="28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0B0782" w:rsidRPr="00204F93" w:rsidRDefault="000B0782" w:rsidP="000B07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F93">
        <w:rPr>
          <w:rFonts w:ascii="Times New Roman" w:hAnsi="Times New Roman"/>
          <w:sz w:val="28"/>
          <w:szCs w:val="28"/>
        </w:rPr>
        <w:t>2) </w:t>
      </w:r>
      <w:proofErr w:type="spellStart"/>
      <w:r w:rsidRPr="00204F93">
        <w:rPr>
          <w:rFonts w:ascii="Times New Roman" w:hAnsi="Times New Roman"/>
          <w:sz w:val="28"/>
          <w:szCs w:val="28"/>
        </w:rPr>
        <w:t>востребованность</w:t>
      </w:r>
      <w:proofErr w:type="spellEnd"/>
      <w:r w:rsidRPr="00204F93">
        <w:rPr>
          <w:rFonts w:ascii="Times New Roman" w:hAnsi="Times New Roman"/>
          <w:sz w:val="28"/>
          <w:szCs w:val="28"/>
        </w:rPr>
        <w:t xml:space="preserve"> плательщиками предоставленных налоговых льгот, </w:t>
      </w:r>
      <w:proofErr w:type="gramStart"/>
      <w:r w:rsidRPr="00204F93">
        <w:rPr>
          <w:rFonts w:ascii="Times New Roman" w:hAnsi="Times New Roman"/>
          <w:sz w:val="28"/>
          <w:szCs w:val="28"/>
        </w:rPr>
        <w:t>которая</w:t>
      </w:r>
      <w:proofErr w:type="gramEnd"/>
      <w:r w:rsidRPr="00204F93">
        <w:rPr>
          <w:rFonts w:ascii="Times New Roman" w:hAnsi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При необходимости куратор</w:t>
      </w:r>
      <w:r w:rsidR="00D723BF" w:rsidRPr="00204F93">
        <w:rPr>
          <w:rFonts w:ascii="Times New Roman" w:hAnsi="Times New Roman" w:cs="Times New Roman"/>
          <w:sz w:val="28"/>
          <w:szCs w:val="28"/>
        </w:rPr>
        <w:t>о</w:t>
      </w:r>
      <w:r w:rsidRPr="00204F93">
        <w:rPr>
          <w:rFonts w:ascii="Times New Roman" w:hAnsi="Times New Roman" w:cs="Times New Roman"/>
          <w:sz w:val="28"/>
          <w:szCs w:val="28"/>
        </w:rPr>
        <w:t>м налоговых расходов могут быть установлены иные критерии целесообразности предоставления льгот для плательщиков.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16. В случае несоответствия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1A0717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хотя бы одному из критериев, указанных в пункте 15 настоящего Порядка, куратору налогового расхода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1A0717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необходимо представить в </w:t>
      </w:r>
      <w:r w:rsidR="00FC608D" w:rsidRPr="00204F9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1A0717" w:rsidRPr="00204F93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FC608D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204F93">
        <w:rPr>
          <w:rFonts w:ascii="Times New Roman" w:hAnsi="Times New Roman" w:cs="Times New Roman"/>
          <w:sz w:val="28"/>
          <w:szCs w:val="28"/>
        </w:rPr>
        <w:t>предложения о сохранении (уточнении, отмене) льгот для плательщиков.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17. В качестве критерия результативности налогового расхода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1A0717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определяется как минимум один показатель (индикатор) достижения целей </w:t>
      </w:r>
      <w:r w:rsidR="00B53F24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B53F24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программам, либо иной показатель (индикатор), на значение которого оказывают влияние налоговые расходы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1A0717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</w:t>
      </w:r>
      <w:r w:rsidR="00272B8F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политики, не относящихся к </w:t>
      </w:r>
      <w:r w:rsidR="00272B8F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18. Оценка результативности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1A0717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включает оценку бюджетной эффективности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1A0717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204F93">
        <w:rPr>
          <w:rFonts w:ascii="Times New Roman" w:hAnsi="Times New Roman" w:cs="Times New Roman"/>
          <w:sz w:val="28"/>
          <w:szCs w:val="28"/>
        </w:rPr>
        <w:t xml:space="preserve">В целях оценки бюджетной эффективности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4128FC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</w:t>
      </w:r>
      <w:r w:rsidR="00011B76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011B76" w:rsidRPr="00204F93">
        <w:rPr>
          <w:rFonts w:ascii="Times New Roman" w:hAnsi="Times New Roman" w:cs="Times New Roman"/>
          <w:sz w:val="28"/>
          <w:szCs w:val="28"/>
        </w:rPr>
        <w:t>муниципальным программам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области, а также оценка совокупного бюджетного эффекта (самоокупаемости) стимулирующих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4128FC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Pr="00204F93">
        <w:rPr>
          <w:rFonts w:ascii="Times New Roman" w:hAnsi="Times New Roman" w:cs="Times New Roman"/>
          <w:sz w:val="28"/>
          <w:szCs w:val="28"/>
        </w:rPr>
        <w:t>Новосибирской области.</w:t>
      </w:r>
      <w:proofErr w:type="gramEnd"/>
    </w:p>
    <w:p w:rsidR="00E3087F" w:rsidRPr="00204F93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5"/>
      <w:bookmarkEnd w:id="6"/>
      <w:r w:rsidRPr="00204F93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204F93">
        <w:rPr>
          <w:rFonts w:ascii="Times New Roman" w:hAnsi="Times New Roman" w:cs="Times New Roman"/>
          <w:sz w:val="28"/>
          <w:szCs w:val="28"/>
        </w:rPr>
        <w:t xml:space="preserve">Сравнительный анализ включает сравнение объемов расходов </w:t>
      </w:r>
      <w:r w:rsidR="00FE61B4" w:rsidRPr="00204F93">
        <w:rPr>
          <w:rFonts w:ascii="Times New Roman" w:hAnsi="Times New Roman" w:cs="Times New Roman"/>
          <w:sz w:val="28"/>
          <w:szCs w:val="28"/>
        </w:rPr>
        <w:t>местного</w:t>
      </w:r>
      <w:r w:rsidRPr="00204F93">
        <w:rPr>
          <w:rFonts w:ascii="Times New Roman" w:hAnsi="Times New Roman" w:cs="Times New Roman"/>
          <w:sz w:val="28"/>
          <w:szCs w:val="28"/>
        </w:rPr>
        <w:t xml:space="preserve"> бюджета в случае применения альтернативных механизмов достижения целей и (или) решения задач </w:t>
      </w:r>
      <w:r w:rsidR="00FE61B4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FE61B4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программам, и объемов предоставленных льгот (расчет прироста показателя (индикатора) </w:t>
      </w:r>
      <w:r w:rsidR="00FE61B4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политики, не относящихся к </w:t>
      </w:r>
      <w:r w:rsidR="00FE61B4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программам, на 1 рубль налоговых расходов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4128FC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</w:t>
      </w:r>
      <w:proofErr w:type="gramEnd"/>
      <w:r w:rsidR="004128FC" w:rsidRPr="00204F9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и на 1 рубль расходов </w:t>
      </w:r>
      <w:r w:rsidR="00453420" w:rsidRPr="00204F9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04F93">
        <w:rPr>
          <w:rFonts w:ascii="Times New Roman" w:hAnsi="Times New Roman" w:cs="Times New Roman"/>
          <w:sz w:val="28"/>
          <w:szCs w:val="28"/>
        </w:rPr>
        <w:t>бюджета для достижения того же показателя (индикатора) в случае применения альтернативных механизмов).</w:t>
      </w:r>
    </w:p>
    <w:p w:rsidR="006015A6" w:rsidRPr="00204F93" w:rsidRDefault="00E3087F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 xml:space="preserve">В качестве альтернативных механизмов достижения целей и (или) решения задач </w:t>
      </w:r>
      <w:r w:rsidR="006015A6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политики, не относящихся к </w:t>
      </w:r>
      <w:r w:rsidR="006015A6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Pr="00204F93">
        <w:rPr>
          <w:rFonts w:ascii="Times New Roman" w:hAnsi="Times New Roman" w:cs="Times New Roman"/>
          <w:sz w:val="28"/>
          <w:szCs w:val="28"/>
        </w:rPr>
        <w:t xml:space="preserve"> программам, могут учитываться в том числе:</w:t>
      </w:r>
    </w:p>
    <w:p w:rsidR="006015A6" w:rsidRPr="00204F93" w:rsidRDefault="006015A6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6015A6" w:rsidRPr="00204F93" w:rsidRDefault="006015A6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по обязательствам плательщиков, имеющих право на льготы;</w:t>
      </w:r>
    </w:p>
    <w:p w:rsidR="006015A6" w:rsidRPr="00204F93" w:rsidRDefault="006015A6" w:rsidP="0060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</w:t>
      </w:r>
      <w:r w:rsidR="00E3087F" w:rsidRPr="00204F93">
        <w:rPr>
          <w:rFonts w:ascii="Times New Roman" w:hAnsi="Times New Roman" w:cs="Times New Roman"/>
          <w:sz w:val="28"/>
          <w:szCs w:val="28"/>
        </w:rPr>
        <w:t>.</w:t>
      </w:r>
    </w:p>
    <w:p w:rsidR="00E3087F" w:rsidRPr="00204F93" w:rsidRDefault="0036348F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21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3087F" w:rsidRPr="00204F93">
        <w:rPr>
          <w:rFonts w:ascii="Times New Roman" w:hAnsi="Times New Roman" w:cs="Times New Roman"/>
          <w:sz w:val="28"/>
          <w:szCs w:val="28"/>
        </w:rPr>
        <w:t xml:space="preserve">По итогам оценки эффективности налогового расхода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CB287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куратор налогового расхода формулирует выводы о достижении целевых характеристик налогового расхода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CB287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области, вкладе налогового расхода </w:t>
      </w:r>
      <w:r w:rsidR="00054BB0" w:rsidRPr="00204F93">
        <w:rPr>
          <w:rFonts w:ascii="Times New Roman" w:hAnsi="Times New Roman" w:cs="Times New Roman"/>
          <w:sz w:val="28"/>
          <w:szCs w:val="28"/>
        </w:rPr>
        <w:t>Нижнеурюмского</w:t>
      </w:r>
      <w:r w:rsidR="00CB2879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Новосибирской области в достижение целей и (или) решение задач </w:t>
      </w:r>
      <w:r w:rsidR="00DA4ECC" w:rsidRPr="00204F9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программы и (или) целей социально-экономической политики, не относящихся к </w:t>
      </w:r>
      <w:r w:rsidR="00DA4ECC" w:rsidRPr="00204F93">
        <w:rPr>
          <w:rFonts w:ascii="Times New Roman" w:hAnsi="Times New Roman" w:cs="Times New Roman"/>
          <w:sz w:val="28"/>
          <w:szCs w:val="28"/>
        </w:rPr>
        <w:t>муниципальным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программам, а также о</w:t>
      </w:r>
      <w:proofErr w:type="gramEnd"/>
      <w:r w:rsidR="00E3087F" w:rsidRPr="00204F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087F" w:rsidRPr="00204F93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или об отсутствии более результативных (менее затратных для </w:t>
      </w:r>
      <w:r w:rsidR="00DA4ECC" w:rsidRPr="00204F93">
        <w:rPr>
          <w:rFonts w:ascii="Times New Roman" w:hAnsi="Times New Roman" w:cs="Times New Roman"/>
          <w:sz w:val="28"/>
          <w:szCs w:val="28"/>
        </w:rPr>
        <w:t>местного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бюджета) альтернативных механизмов достижения целей и (или) решения задач </w:t>
      </w:r>
      <w:r w:rsidR="00DA4ECC" w:rsidRPr="00204F93">
        <w:rPr>
          <w:rFonts w:ascii="Times New Roman" w:hAnsi="Times New Roman" w:cs="Times New Roman"/>
          <w:sz w:val="28"/>
          <w:szCs w:val="28"/>
        </w:rPr>
        <w:t>муниципальной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</w:t>
      </w:r>
      <w:r w:rsidR="00DA4ECC" w:rsidRPr="00204F93">
        <w:rPr>
          <w:rFonts w:ascii="Times New Roman" w:hAnsi="Times New Roman" w:cs="Times New Roman"/>
          <w:sz w:val="28"/>
          <w:szCs w:val="28"/>
        </w:rPr>
        <w:t>, не относящихся к муниципальным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C52150" w:rsidRPr="00204F93" w:rsidRDefault="00C52150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52A7" w:rsidRPr="00204F93" w:rsidRDefault="001075FB" w:rsidP="001075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F9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04F93">
        <w:rPr>
          <w:rFonts w:ascii="Times New Roman" w:hAnsi="Times New Roman" w:cs="Times New Roman"/>
          <w:b/>
          <w:sz w:val="28"/>
          <w:szCs w:val="28"/>
        </w:rPr>
        <w:t>.</w:t>
      </w:r>
      <w:r w:rsidRPr="00204F93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204F93">
        <w:rPr>
          <w:rFonts w:ascii="Times New Roman" w:hAnsi="Times New Roman" w:cs="Times New Roman"/>
          <w:b/>
          <w:sz w:val="28"/>
          <w:szCs w:val="28"/>
        </w:rPr>
        <w:t xml:space="preserve">Порядок обобщения результатов оценки эффективности налоговых расходов </w:t>
      </w:r>
      <w:r w:rsidR="00054BB0" w:rsidRPr="00204F93">
        <w:rPr>
          <w:rFonts w:ascii="Times New Roman" w:hAnsi="Times New Roman" w:cs="Times New Roman"/>
          <w:b/>
          <w:sz w:val="28"/>
          <w:szCs w:val="28"/>
        </w:rPr>
        <w:t>Нижнеурюмского</w:t>
      </w:r>
      <w:r w:rsidR="00FA52A7" w:rsidRPr="00204F93">
        <w:rPr>
          <w:rFonts w:ascii="Times New Roman" w:hAnsi="Times New Roman" w:cs="Times New Roman"/>
          <w:b/>
          <w:sz w:val="28"/>
          <w:szCs w:val="28"/>
        </w:rPr>
        <w:t xml:space="preserve"> сельсовета Здвинского района </w:t>
      </w:r>
    </w:p>
    <w:p w:rsidR="00C52150" w:rsidRPr="00204F93" w:rsidRDefault="001075FB" w:rsidP="001075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F9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075FB" w:rsidRPr="00204F93" w:rsidRDefault="001075FB" w:rsidP="001075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87F" w:rsidRPr="00204F93" w:rsidRDefault="001075F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22. </w:t>
      </w:r>
      <w:r w:rsidR="00122BA2" w:rsidRPr="00204F93">
        <w:rPr>
          <w:rFonts w:ascii="Times New Roman" w:hAnsi="Times New Roman" w:cs="Times New Roman"/>
          <w:sz w:val="28"/>
          <w:szCs w:val="28"/>
        </w:rPr>
        <w:t>Р</w:t>
      </w:r>
      <w:r w:rsidR="00E3087F" w:rsidRPr="00204F93">
        <w:rPr>
          <w:rFonts w:ascii="Times New Roman" w:hAnsi="Times New Roman" w:cs="Times New Roman"/>
          <w:sz w:val="28"/>
          <w:szCs w:val="28"/>
        </w:rPr>
        <w:t>езультаты оценки эффективности налоговых расходов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Нижнеурюмского</w:t>
      </w:r>
      <w:r w:rsidR="00FA52A7" w:rsidRPr="00204F93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</w:t>
      </w:r>
      <w:r w:rsidR="00054BB0" w:rsidRPr="00204F93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204F93">
        <w:rPr>
          <w:rFonts w:ascii="Times New Roman" w:hAnsi="Times New Roman" w:cs="Times New Roman"/>
          <w:sz w:val="28"/>
          <w:szCs w:val="28"/>
        </w:rPr>
        <w:t>Новосибирской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</w:t>
      </w:r>
      <w:r w:rsidR="00FA52A7" w:rsidRPr="00204F93">
        <w:rPr>
          <w:rFonts w:ascii="Times New Roman" w:hAnsi="Times New Roman" w:cs="Times New Roman"/>
          <w:sz w:val="28"/>
          <w:szCs w:val="28"/>
        </w:rPr>
        <w:t>о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м налоговых расходов в </w:t>
      </w:r>
      <w:r w:rsidR="00322A22" w:rsidRPr="00204F9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FA52A7" w:rsidRPr="00204F93">
        <w:rPr>
          <w:rFonts w:ascii="Times New Roman" w:hAnsi="Times New Roman" w:cs="Times New Roman"/>
          <w:sz w:val="28"/>
          <w:szCs w:val="28"/>
        </w:rPr>
        <w:t>Здвинского</w:t>
      </w:r>
      <w:r w:rsidR="00322A22" w:rsidRPr="00204F9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ежегодно до </w:t>
      </w:r>
      <w:r w:rsidR="00E93927" w:rsidRPr="00204F93">
        <w:rPr>
          <w:rFonts w:ascii="Times New Roman" w:hAnsi="Times New Roman" w:cs="Times New Roman"/>
          <w:sz w:val="28"/>
          <w:szCs w:val="28"/>
        </w:rPr>
        <w:t>5 </w:t>
      </w:r>
      <w:r w:rsidR="00E3087F" w:rsidRPr="00204F93">
        <w:rPr>
          <w:rFonts w:ascii="Times New Roman" w:hAnsi="Times New Roman" w:cs="Times New Roman"/>
          <w:sz w:val="28"/>
          <w:szCs w:val="28"/>
        </w:rPr>
        <w:t>мая текущего года.</w:t>
      </w:r>
    </w:p>
    <w:p w:rsidR="00E3087F" w:rsidRPr="001F3741" w:rsidRDefault="001075FB" w:rsidP="004859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93">
        <w:rPr>
          <w:rFonts w:ascii="Times New Roman" w:hAnsi="Times New Roman" w:cs="Times New Roman"/>
          <w:sz w:val="28"/>
          <w:szCs w:val="28"/>
        </w:rPr>
        <w:t>23. </w:t>
      </w:r>
      <w:r w:rsidR="00E3087F" w:rsidRPr="00204F93">
        <w:rPr>
          <w:rFonts w:ascii="Times New Roman" w:hAnsi="Times New Roman" w:cs="Times New Roman"/>
          <w:sz w:val="28"/>
          <w:szCs w:val="28"/>
        </w:rPr>
        <w:t>По итогам отчетного финансового года на основании информации, указанной в подпункте 2 пункта 13 настоящего Порядка, куратор налоговых расходов уточня</w:t>
      </w:r>
      <w:r w:rsidR="00FA52A7" w:rsidRPr="00204F93">
        <w:rPr>
          <w:rFonts w:ascii="Times New Roman" w:hAnsi="Times New Roman" w:cs="Times New Roman"/>
          <w:sz w:val="28"/>
          <w:szCs w:val="28"/>
        </w:rPr>
        <w:t>е</w:t>
      </w:r>
      <w:r w:rsidR="00E3087F" w:rsidRPr="00204F93">
        <w:rPr>
          <w:rFonts w:ascii="Times New Roman" w:hAnsi="Times New Roman" w:cs="Times New Roman"/>
          <w:sz w:val="28"/>
          <w:szCs w:val="28"/>
        </w:rPr>
        <w:t>т информацию и направля</w:t>
      </w:r>
      <w:r w:rsidR="00FA52A7" w:rsidRPr="00204F93">
        <w:rPr>
          <w:rFonts w:ascii="Times New Roman" w:hAnsi="Times New Roman" w:cs="Times New Roman"/>
          <w:sz w:val="28"/>
          <w:szCs w:val="28"/>
        </w:rPr>
        <w:t>е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т уточненную информацию согласно приложению </w:t>
      </w:r>
      <w:r w:rsidR="009010F0" w:rsidRPr="00204F93">
        <w:rPr>
          <w:rFonts w:ascii="Times New Roman" w:hAnsi="Times New Roman" w:cs="Times New Roman"/>
          <w:sz w:val="28"/>
          <w:szCs w:val="28"/>
        </w:rPr>
        <w:t>№</w:t>
      </w:r>
      <w:r w:rsidR="00E3087F" w:rsidRPr="00204F93">
        <w:rPr>
          <w:rFonts w:ascii="Times New Roman" w:hAnsi="Times New Roman" w:cs="Times New Roman"/>
          <w:sz w:val="28"/>
          <w:szCs w:val="28"/>
        </w:rPr>
        <w:t xml:space="preserve"> 2 к настоящему Порядку в </w:t>
      </w:r>
      <w:r w:rsidR="00322A22" w:rsidRPr="00204F9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FA52A7" w:rsidRPr="00204F93">
        <w:rPr>
          <w:rFonts w:ascii="Times New Roman" w:hAnsi="Times New Roman" w:cs="Times New Roman"/>
          <w:sz w:val="28"/>
          <w:szCs w:val="28"/>
        </w:rPr>
        <w:t xml:space="preserve">Здвинского </w:t>
      </w:r>
      <w:r w:rsidR="00322A22" w:rsidRPr="00204F93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316AB1">
        <w:rPr>
          <w:rFonts w:ascii="Times New Roman" w:hAnsi="Times New Roman" w:cs="Times New Roman"/>
          <w:sz w:val="28"/>
          <w:szCs w:val="28"/>
        </w:rPr>
        <w:t xml:space="preserve"> </w:t>
      </w:r>
      <w:r w:rsidR="00E3087F" w:rsidRPr="00204F93">
        <w:rPr>
          <w:rFonts w:ascii="Times New Roman" w:hAnsi="Times New Roman" w:cs="Times New Roman"/>
          <w:sz w:val="28"/>
          <w:szCs w:val="28"/>
        </w:rPr>
        <w:t>ежегодно в срок до 5 августа текущего года.</w:t>
      </w:r>
    </w:p>
    <w:p w:rsidR="00E3087F" w:rsidRPr="00122BA2" w:rsidRDefault="00E3087F" w:rsidP="0048593E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CE5EE5" w:rsidRDefault="00CE5E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E5EE5" w:rsidSect="001F37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5DCC"/>
    <w:multiLevelType w:val="hybridMultilevel"/>
    <w:tmpl w:val="9F0AAE3A"/>
    <w:lvl w:ilvl="0" w:tplc="8AFC692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8C0E90"/>
    <w:multiLevelType w:val="hybridMultilevel"/>
    <w:tmpl w:val="D7CA20CC"/>
    <w:lvl w:ilvl="0" w:tplc="722431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BF4111"/>
    <w:multiLevelType w:val="hybridMultilevel"/>
    <w:tmpl w:val="E2BE1E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D7DF5"/>
    <w:rsid w:val="00000CB3"/>
    <w:rsid w:val="000022B1"/>
    <w:rsid w:val="00011B76"/>
    <w:rsid w:val="00014E52"/>
    <w:rsid w:val="00017BA2"/>
    <w:rsid w:val="00022BEB"/>
    <w:rsid w:val="0002373D"/>
    <w:rsid w:val="00023CE9"/>
    <w:rsid w:val="0003169F"/>
    <w:rsid w:val="00034A87"/>
    <w:rsid w:val="00037F51"/>
    <w:rsid w:val="000432C0"/>
    <w:rsid w:val="00043FF9"/>
    <w:rsid w:val="00047E24"/>
    <w:rsid w:val="00050D43"/>
    <w:rsid w:val="0005487C"/>
    <w:rsid w:val="00054BB0"/>
    <w:rsid w:val="00055671"/>
    <w:rsid w:val="00056233"/>
    <w:rsid w:val="00061DF5"/>
    <w:rsid w:val="00063E87"/>
    <w:rsid w:val="0006701D"/>
    <w:rsid w:val="0008128B"/>
    <w:rsid w:val="0008764F"/>
    <w:rsid w:val="000922AC"/>
    <w:rsid w:val="00095859"/>
    <w:rsid w:val="00096305"/>
    <w:rsid w:val="000A12EA"/>
    <w:rsid w:val="000A14A0"/>
    <w:rsid w:val="000A5C33"/>
    <w:rsid w:val="000A64EA"/>
    <w:rsid w:val="000A6998"/>
    <w:rsid w:val="000B0782"/>
    <w:rsid w:val="000B2203"/>
    <w:rsid w:val="000B3D85"/>
    <w:rsid w:val="000C4E65"/>
    <w:rsid w:val="000C7E1E"/>
    <w:rsid w:val="000D2170"/>
    <w:rsid w:val="000D2B9C"/>
    <w:rsid w:val="000E7E97"/>
    <w:rsid w:val="000F21E2"/>
    <w:rsid w:val="000F3937"/>
    <w:rsid w:val="00104AF6"/>
    <w:rsid w:val="001075FB"/>
    <w:rsid w:val="00122BA2"/>
    <w:rsid w:val="00136AF4"/>
    <w:rsid w:val="0014247D"/>
    <w:rsid w:val="001446B9"/>
    <w:rsid w:val="00146F64"/>
    <w:rsid w:val="0015667E"/>
    <w:rsid w:val="00161353"/>
    <w:rsid w:val="00163F6A"/>
    <w:rsid w:val="00175429"/>
    <w:rsid w:val="00176630"/>
    <w:rsid w:val="001769E2"/>
    <w:rsid w:val="00177416"/>
    <w:rsid w:val="00183BB8"/>
    <w:rsid w:val="00191BB8"/>
    <w:rsid w:val="00192F26"/>
    <w:rsid w:val="001A0717"/>
    <w:rsid w:val="001A1F31"/>
    <w:rsid w:val="001B0210"/>
    <w:rsid w:val="001C426E"/>
    <w:rsid w:val="001D55FE"/>
    <w:rsid w:val="001D69F3"/>
    <w:rsid w:val="001E061B"/>
    <w:rsid w:val="001E2F90"/>
    <w:rsid w:val="001E6BDF"/>
    <w:rsid w:val="001F3741"/>
    <w:rsid w:val="001F3C74"/>
    <w:rsid w:val="00202CC9"/>
    <w:rsid w:val="0020316C"/>
    <w:rsid w:val="00204F93"/>
    <w:rsid w:val="00205CBA"/>
    <w:rsid w:val="002205E9"/>
    <w:rsid w:val="00234657"/>
    <w:rsid w:val="00234E27"/>
    <w:rsid w:val="0024313B"/>
    <w:rsid w:val="00253831"/>
    <w:rsid w:val="0026162D"/>
    <w:rsid w:val="002630EB"/>
    <w:rsid w:val="002673D6"/>
    <w:rsid w:val="00272B8F"/>
    <w:rsid w:val="0027557C"/>
    <w:rsid w:val="002768F3"/>
    <w:rsid w:val="00295D74"/>
    <w:rsid w:val="002A09FE"/>
    <w:rsid w:val="002A15BC"/>
    <w:rsid w:val="002A16BB"/>
    <w:rsid w:val="002A2F27"/>
    <w:rsid w:val="002A44C4"/>
    <w:rsid w:val="002B5271"/>
    <w:rsid w:val="002B6F09"/>
    <w:rsid w:val="002C0B1F"/>
    <w:rsid w:val="002C0E40"/>
    <w:rsid w:val="002C10F7"/>
    <w:rsid w:val="002C3112"/>
    <w:rsid w:val="002D150A"/>
    <w:rsid w:val="002D521D"/>
    <w:rsid w:val="002D5285"/>
    <w:rsid w:val="002E2D46"/>
    <w:rsid w:val="002E6F0B"/>
    <w:rsid w:val="002F4FD2"/>
    <w:rsid w:val="002F5EA9"/>
    <w:rsid w:val="002F601A"/>
    <w:rsid w:val="002F642B"/>
    <w:rsid w:val="00301167"/>
    <w:rsid w:val="00303F36"/>
    <w:rsid w:val="003055F3"/>
    <w:rsid w:val="00310BD5"/>
    <w:rsid w:val="00316AB1"/>
    <w:rsid w:val="00316E72"/>
    <w:rsid w:val="00322024"/>
    <w:rsid w:val="00322A22"/>
    <w:rsid w:val="003239DC"/>
    <w:rsid w:val="0032425B"/>
    <w:rsid w:val="00336561"/>
    <w:rsid w:val="0034146C"/>
    <w:rsid w:val="00355D3B"/>
    <w:rsid w:val="0036348F"/>
    <w:rsid w:val="00364A78"/>
    <w:rsid w:val="003675DD"/>
    <w:rsid w:val="003700E3"/>
    <w:rsid w:val="0037277A"/>
    <w:rsid w:val="00376150"/>
    <w:rsid w:val="00383800"/>
    <w:rsid w:val="00393374"/>
    <w:rsid w:val="0039399D"/>
    <w:rsid w:val="00397911"/>
    <w:rsid w:val="003A1824"/>
    <w:rsid w:val="003A24C9"/>
    <w:rsid w:val="003A5192"/>
    <w:rsid w:val="003B098D"/>
    <w:rsid w:val="003B4E5E"/>
    <w:rsid w:val="003C195C"/>
    <w:rsid w:val="003C6635"/>
    <w:rsid w:val="003C6C89"/>
    <w:rsid w:val="003C6E70"/>
    <w:rsid w:val="003D0B02"/>
    <w:rsid w:val="003D4BBE"/>
    <w:rsid w:val="003D7BB3"/>
    <w:rsid w:val="003E24DE"/>
    <w:rsid w:val="003F7891"/>
    <w:rsid w:val="004062D1"/>
    <w:rsid w:val="00411651"/>
    <w:rsid w:val="00412157"/>
    <w:rsid w:val="004128FC"/>
    <w:rsid w:val="00425914"/>
    <w:rsid w:val="004430EB"/>
    <w:rsid w:val="00445A6C"/>
    <w:rsid w:val="00446260"/>
    <w:rsid w:val="00450E91"/>
    <w:rsid w:val="00453420"/>
    <w:rsid w:val="00457835"/>
    <w:rsid w:val="00461B56"/>
    <w:rsid w:val="00463632"/>
    <w:rsid w:val="0046507C"/>
    <w:rsid w:val="004735CF"/>
    <w:rsid w:val="004742CE"/>
    <w:rsid w:val="00475A5D"/>
    <w:rsid w:val="00481ACD"/>
    <w:rsid w:val="0048295C"/>
    <w:rsid w:val="00482E29"/>
    <w:rsid w:val="0048593E"/>
    <w:rsid w:val="00486D7A"/>
    <w:rsid w:val="004874FC"/>
    <w:rsid w:val="004A2D10"/>
    <w:rsid w:val="004B1956"/>
    <w:rsid w:val="004B1AD3"/>
    <w:rsid w:val="004C1359"/>
    <w:rsid w:val="004C50EA"/>
    <w:rsid w:val="004C6006"/>
    <w:rsid w:val="004D062F"/>
    <w:rsid w:val="004D0AC6"/>
    <w:rsid w:val="004D41D8"/>
    <w:rsid w:val="004D783A"/>
    <w:rsid w:val="004D7E2C"/>
    <w:rsid w:val="004E69D2"/>
    <w:rsid w:val="004F0311"/>
    <w:rsid w:val="004F4DEF"/>
    <w:rsid w:val="0051166D"/>
    <w:rsid w:val="005168B0"/>
    <w:rsid w:val="00517AC8"/>
    <w:rsid w:val="0052089F"/>
    <w:rsid w:val="0052232D"/>
    <w:rsid w:val="00545B82"/>
    <w:rsid w:val="00551BEF"/>
    <w:rsid w:val="00552F35"/>
    <w:rsid w:val="0055334E"/>
    <w:rsid w:val="00553C57"/>
    <w:rsid w:val="005756CC"/>
    <w:rsid w:val="00583AA0"/>
    <w:rsid w:val="0059026D"/>
    <w:rsid w:val="00590531"/>
    <w:rsid w:val="00591F04"/>
    <w:rsid w:val="00592B5E"/>
    <w:rsid w:val="005A0C95"/>
    <w:rsid w:val="005A3F97"/>
    <w:rsid w:val="005A5033"/>
    <w:rsid w:val="005A7642"/>
    <w:rsid w:val="005B252E"/>
    <w:rsid w:val="005C19F7"/>
    <w:rsid w:val="005C711B"/>
    <w:rsid w:val="005D04B0"/>
    <w:rsid w:val="005D0566"/>
    <w:rsid w:val="005D537E"/>
    <w:rsid w:val="005D78BA"/>
    <w:rsid w:val="005E2BBA"/>
    <w:rsid w:val="005F12FB"/>
    <w:rsid w:val="005F7299"/>
    <w:rsid w:val="006015A6"/>
    <w:rsid w:val="00602152"/>
    <w:rsid w:val="00603741"/>
    <w:rsid w:val="00604DD1"/>
    <w:rsid w:val="00610BE2"/>
    <w:rsid w:val="00616BA1"/>
    <w:rsid w:val="00617C0E"/>
    <w:rsid w:val="00620BC6"/>
    <w:rsid w:val="0062334A"/>
    <w:rsid w:val="00623649"/>
    <w:rsid w:val="0063262C"/>
    <w:rsid w:val="0063477D"/>
    <w:rsid w:val="00634DD5"/>
    <w:rsid w:val="00634EDB"/>
    <w:rsid w:val="00635BDC"/>
    <w:rsid w:val="0064128D"/>
    <w:rsid w:val="00642C7A"/>
    <w:rsid w:val="00654FF3"/>
    <w:rsid w:val="006558E2"/>
    <w:rsid w:val="00656032"/>
    <w:rsid w:val="00663796"/>
    <w:rsid w:val="0066383A"/>
    <w:rsid w:val="0066708A"/>
    <w:rsid w:val="00667319"/>
    <w:rsid w:val="00667409"/>
    <w:rsid w:val="006705FA"/>
    <w:rsid w:val="006712BB"/>
    <w:rsid w:val="006716D4"/>
    <w:rsid w:val="006732A9"/>
    <w:rsid w:val="006732F2"/>
    <w:rsid w:val="00673D61"/>
    <w:rsid w:val="00676A2E"/>
    <w:rsid w:val="006774A0"/>
    <w:rsid w:val="00680EF2"/>
    <w:rsid w:val="00681495"/>
    <w:rsid w:val="00683E0A"/>
    <w:rsid w:val="00690188"/>
    <w:rsid w:val="00694949"/>
    <w:rsid w:val="006A03F4"/>
    <w:rsid w:val="006A7A2F"/>
    <w:rsid w:val="006B4573"/>
    <w:rsid w:val="006B6EC1"/>
    <w:rsid w:val="006C2C34"/>
    <w:rsid w:val="006C7556"/>
    <w:rsid w:val="006D3CDF"/>
    <w:rsid w:val="006D542E"/>
    <w:rsid w:val="006D5C49"/>
    <w:rsid w:val="006D6868"/>
    <w:rsid w:val="006E5653"/>
    <w:rsid w:val="006F2E69"/>
    <w:rsid w:val="0070302B"/>
    <w:rsid w:val="007030E8"/>
    <w:rsid w:val="007061C9"/>
    <w:rsid w:val="0070705F"/>
    <w:rsid w:val="007115CC"/>
    <w:rsid w:val="00711FBC"/>
    <w:rsid w:val="007148D5"/>
    <w:rsid w:val="00724055"/>
    <w:rsid w:val="007245E9"/>
    <w:rsid w:val="00732837"/>
    <w:rsid w:val="00735D99"/>
    <w:rsid w:val="00735E91"/>
    <w:rsid w:val="007450E9"/>
    <w:rsid w:val="00747906"/>
    <w:rsid w:val="00751B80"/>
    <w:rsid w:val="00752CBB"/>
    <w:rsid w:val="00765001"/>
    <w:rsid w:val="00770FB6"/>
    <w:rsid w:val="00774BF8"/>
    <w:rsid w:val="00775198"/>
    <w:rsid w:val="00777548"/>
    <w:rsid w:val="00777801"/>
    <w:rsid w:val="00786A97"/>
    <w:rsid w:val="007874A9"/>
    <w:rsid w:val="00791399"/>
    <w:rsid w:val="00793742"/>
    <w:rsid w:val="00794E59"/>
    <w:rsid w:val="007A14CF"/>
    <w:rsid w:val="007A30A9"/>
    <w:rsid w:val="007A6AFD"/>
    <w:rsid w:val="007B2A6F"/>
    <w:rsid w:val="007B2B3F"/>
    <w:rsid w:val="007B564C"/>
    <w:rsid w:val="007B6F37"/>
    <w:rsid w:val="007C1030"/>
    <w:rsid w:val="007C54E1"/>
    <w:rsid w:val="007D0F16"/>
    <w:rsid w:val="007D7B36"/>
    <w:rsid w:val="007E2DCF"/>
    <w:rsid w:val="007E6BF9"/>
    <w:rsid w:val="007F0E7C"/>
    <w:rsid w:val="007F7458"/>
    <w:rsid w:val="007F7A55"/>
    <w:rsid w:val="008042E5"/>
    <w:rsid w:val="0080574B"/>
    <w:rsid w:val="008064D9"/>
    <w:rsid w:val="00807BB5"/>
    <w:rsid w:val="0081342D"/>
    <w:rsid w:val="008143C2"/>
    <w:rsid w:val="00815068"/>
    <w:rsid w:val="00821AAD"/>
    <w:rsid w:val="00834D7D"/>
    <w:rsid w:val="00835B89"/>
    <w:rsid w:val="008435C4"/>
    <w:rsid w:val="008538CF"/>
    <w:rsid w:val="00864154"/>
    <w:rsid w:val="0088258B"/>
    <w:rsid w:val="00882BC6"/>
    <w:rsid w:val="00896D73"/>
    <w:rsid w:val="00897E9A"/>
    <w:rsid w:val="008A0CD5"/>
    <w:rsid w:val="008A6018"/>
    <w:rsid w:val="008B3245"/>
    <w:rsid w:val="008B37C4"/>
    <w:rsid w:val="008B3A5F"/>
    <w:rsid w:val="008B69DC"/>
    <w:rsid w:val="008C4B20"/>
    <w:rsid w:val="008C5939"/>
    <w:rsid w:val="008C6ED7"/>
    <w:rsid w:val="008C7285"/>
    <w:rsid w:val="008E4A62"/>
    <w:rsid w:val="008F0E23"/>
    <w:rsid w:val="009000DD"/>
    <w:rsid w:val="009010F0"/>
    <w:rsid w:val="00903966"/>
    <w:rsid w:val="0090628D"/>
    <w:rsid w:val="00912678"/>
    <w:rsid w:val="00920B9C"/>
    <w:rsid w:val="009259FC"/>
    <w:rsid w:val="00927985"/>
    <w:rsid w:val="00927B1D"/>
    <w:rsid w:val="00930E10"/>
    <w:rsid w:val="0093569D"/>
    <w:rsid w:val="00941360"/>
    <w:rsid w:val="0094491C"/>
    <w:rsid w:val="00955BAC"/>
    <w:rsid w:val="009573FD"/>
    <w:rsid w:val="00961115"/>
    <w:rsid w:val="00965FBB"/>
    <w:rsid w:val="0097514F"/>
    <w:rsid w:val="0098271B"/>
    <w:rsid w:val="00984AF7"/>
    <w:rsid w:val="00990B1A"/>
    <w:rsid w:val="009A1A20"/>
    <w:rsid w:val="009A7106"/>
    <w:rsid w:val="009B11DD"/>
    <w:rsid w:val="009B4C68"/>
    <w:rsid w:val="009B62CD"/>
    <w:rsid w:val="009B723B"/>
    <w:rsid w:val="009C2BCF"/>
    <w:rsid w:val="009C3CBC"/>
    <w:rsid w:val="009D26AD"/>
    <w:rsid w:val="009D2CCF"/>
    <w:rsid w:val="009D3334"/>
    <w:rsid w:val="009D63F4"/>
    <w:rsid w:val="009D7D94"/>
    <w:rsid w:val="00A01F30"/>
    <w:rsid w:val="00A023A6"/>
    <w:rsid w:val="00A06331"/>
    <w:rsid w:val="00A0657C"/>
    <w:rsid w:val="00A15906"/>
    <w:rsid w:val="00A16004"/>
    <w:rsid w:val="00A23609"/>
    <w:rsid w:val="00A23EDA"/>
    <w:rsid w:val="00A24AA4"/>
    <w:rsid w:val="00A2520B"/>
    <w:rsid w:val="00A33D86"/>
    <w:rsid w:val="00A41A47"/>
    <w:rsid w:val="00A4343F"/>
    <w:rsid w:val="00A50DEE"/>
    <w:rsid w:val="00A61EC2"/>
    <w:rsid w:val="00A645E6"/>
    <w:rsid w:val="00A66199"/>
    <w:rsid w:val="00A6687F"/>
    <w:rsid w:val="00A676B1"/>
    <w:rsid w:val="00A708D1"/>
    <w:rsid w:val="00A721CE"/>
    <w:rsid w:val="00A748EB"/>
    <w:rsid w:val="00A806D2"/>
    <w:rsid w:val="00A815E4"/>
    <w:rsid w:val="00A8166A"/>
    <w:rsid w:val="00A8459E"/>
    <w:rsid w:val="00A87867"/>
    <w:rsid w:val="00A96EC0"/>
    <w:rsid w:val="00AA363C"/>
    <w:rsid w:val="00AA3A63"/>
    <w:rsid w:val="00AA6ECB"/>
    <w:rsid w:val="00AB1143"/>
    <w:rsid w:val="00AB628A"/>
    <w:rsid w:val="00AC1D7C"/>
    <w:rsid w:val="00AC24C7"/>
    <w:rsid w:val="00AC298C"/>
    <w:rsid w:val="00AC52BD"/>
    <w:rsid w:val="00AC7270"/>
    <w:rsid w:val="00AD1D56"/>
    <w:rsid w:val="00AD34A2"/>
    <w:rsid w:val="00AD455A"/>
    <w:rsid w:val="00AE3299"/>
    <w:rsid w:val="00AE5478"/>
    <w:rsid w:val="00AF01E7"/>
    <w:rsid w:val="00AF188E"/>
    <w:rsid w:val="00AF417D"/>
    <w:rsid w:val="00B054EC"/>
    <w:rsid w:val="00B05FE2"/>
    <w:rsid w:val="00B12378"/>
    <w:rsid w:val="00B1332A"/>
    <w:rsid w:val="00B14B5D"/>
    <w:rsid w:val="00B21010"/>
    <w:rsid w:val="00B22F99"/>
    <w:rsid w:val="00B25752"/>
    <w:rsid w:val="00B2590B"/>
    <w:rsid w:val="00B30BC0"/>
    <w:rsid w:val="00B314DD"/>
    <w:rsid w:val="00B31BBB"/>
    <w:rsid w:val="00B33F09"/>
    <w:rsid w:val="00B3446C"/>
    <w:rsid w:val="00B3706C"/>
    <w:rsid w:val="00B4083D"/>
    <w:rsid w:val="00B41E96"/>
    <w:rsid w:val="00B51656"/>
    <w:rsid w:val="00B53F24"/>
    <w:rsid w:val="00B54109"/>
    <w:rsid w:val="00B61519"/>
    <w:rsid w:val="00B65345"/>
    <w:rsid w:val="00B65867"/>
    <w:rsid w:val="00B6638F"/>
    <w:rsid w:val="00B715E2"/>
    <w:rsid w:val="00B72F11"/>
    <w:rsid w:val="00B75984"/>
    <w:rsid w:val="00B776B7"/>
    <w:rsid w:val="00B80F47"/>
    <w:rsid w:val="00B827F2"/>
    <w:rsid w:val="00B8327C"/>
    <w:rsid w:val="00B87283"/>
    <w:rsid w:val="00B87ED9"/>
    <w:rsid w:val="00B9255C"/>
    <w:rsid w:val="00BA251A"/>
    <w:rsid w:val="00BA4D0B"/>
    <w:rsid w:val="00BB14A6"/>
    <w:rsid w:val="00BB37A4"/>
    <w:rsid w:val="00BB38D9"/>
    <w:rsid w:val="00BB3931"/>
    <w:rsid w:val="00BC201F"/>
    <w:rsid w:val="00BD6DFD"/>
    <w:rsid w:val="00BE18EF"/>
    <w:rsid w:val="00BE70AC"/>
    <w:rsid w:val="00BF2890"/>
    <w:rsid w:val="00BF30D3"/>
    <w:rsid w:val="00BF3714"/>
    <w:rsid w:val="00BF3DD6"/>
    <w:rsid w:val="00C063CC"/>
    <w:rsid w:val="00C063E1"/>
    <w:rsid w:val="00C0647E"/>
    <w:rsid w:val="00C07319"/>
    <w:rsid w:val="00C11DA4"/>
    <w:rsid w:val="00C13371"/>
    <w:rsid w:val="00C13553"/>
    <w:rsid w:val="00C163B5"/>
    <w:rsid w:val="00C20634"/>
    <w:rsid w:val="00C401B9"/>
    <w:rsid w:val="00C41B3B"/>
    <w:rsid w:val="00C41D8B"/>
    <w:rsid w:val="00C423DA"/>
    <w:rsid w:val="00C4342C"/>
    <w:rsid w:val="00C43716"/>
    <w:rsid w:val="00C45788"/>
    <w:rsid w:val="00C46F28"/>
    <w:rsid w:val="00C47BB9"/>
    <w:rsid w:val="00C51A1B"/>
    <w:rsid w:val="00C52150"/>
    <w:rsid w:val="00C5455B"/>
    <w:rsid w:val="00C6094F"/>
    <w:rsid w:val="00C65B36"/>
    <w:rsid w:val="00C6726D"/>
    <w:rsid w:val="00C744A2"/>
    <w:rsid w:val="00C77986"/>
    <w:rsid w:val="00C86EEB"/>
    <w:rsid w:val="00C9019D"/>
    <w:rsid w:val="00C90213"/>
    <w:rsid w:val="00C906D2"/>
    <w:rsid w:val="00C90B5C"/>
    <w:rsid w:val="00C9642B"/>
    <w:rsid w:val="00CA4DAD"/>
    <w:rsid w:val="00CB2879"/>
    <w:rsid w:val="00CB4052"/>
    <w:rsid w:val="00CD1634"/>
    <w:rsid w:val="00CD3441"/>
    <w:rsid w:val="00CD57D6"/>
    <w:rsid w:val="00CD6375"/>
    <w:rsid w:val="00CE397B"/>
    <w:rsid w:val="00CE50F6"/>
    <w:rsid w:val="00CE5EE5"/>
    <w:rsid w:val="00CF3173"/>
    <w:rsid w:val="00D0076E"/>
    <w:rsid w:val="00D008D5"/>
    <w:rsid w:val="00D00EB8"/>
    <w:rsid w:val="00D05CA4"/>
    <w:rsid w:val="00D067E4"/>
    <w:rsid w:val="00D07AEE"/>
    <w:rsid w:val="00D1371F"/>
    <w:rsid w:val="00D20307"/>
    <w:rsid w:val="00D2030F"/>
    <w:rsid w:val="00D33C2D"/>
    <w:rsid w:val="00D412F8"/>
    <w:rsid w:val="00D41A3A"/>
    <w:rsid w:val="00D45DA8"/>
    <w:rsid w:val="00D503C1"/>
    <w:rsid w:val="00D50BAF"/>
    <w:rsid w:val="00D566C9"/>
    <w:rsid w:val="00D607FE"/>
    <w:rsid w:val="00D652DE"/>
    <w:rsid w:val="00D723BF"/>
    <w:rsid w:val="00D73550"/>
    <w:rsid w:val="00D919F4"/>
    <w:rsid w:val="00D944F3"/>
    <w:rsid w:val="00D947DF"/>
    <w:rsid w:val="00D95128"/>
    <w:rsid w:val="00D9694B"/>
    <w:rsid w:val="00DA06E5"/>
    <w:rsid w:val="00DA3B3A"/>
    <w:rsid w:val="00DA4798"/>
    <w:rsid w:val="00DA4ECC"/>
    <w:rsid w:val="00DB7086"/>
    <w:rsid w:val="00DB7D3F"/>
    <w:rsid w:val="00DC0DFA"/>
    <w:rsid w:val="00DC5D80"/>
    <w:rsid w:val="00DD06E3"/>
    <w:rsid w:val="00DD07C4"/>
    <w:rsid w:val="00DD085E"/>
    <w:rsid w:val="00DD6289"/>
    <w:rsid w:val="00DD7DF5"/>
    <w:rsid w:val="00DE7545"/>
    <w:rsid w:val="00DF1195"/>
    <w:rsid w:val="00DF24DE"/>
    <w:rsid w:val="00E043E0"/>
    <w:rsid w:val="00E07B7D"/>
    <w:rsid w:val="00E136AE"/>
    <w:rsid w:val="00E1606A"/>
    <w:rsid w:val="00E211B9"/>
    <w:rsid w:val="00E2722E"/>
    <w:rsid w:val="00E306E2"/>
    <w:rsid w:val="00E3087F"/>
    <w:rsid w:val="00E357B2"/>
    <w:rsid w:val="00E37226"/>
    <w:rsid w:val="00E40B46"/>
    <w:rsid w:val="00E42193"/>
    <w:rsid w:val="00E45E80"/>
    <w:rsid w:val="00E467FF"/>
    <w:rsid w:val="00E53269"/>
    <w:rsid w:val="00E54107"/>
    <w:rsid w:val="00E7151C"/>
    <w:rsid w:val="00E71C0D"/>
    <w:rsid w:val="00E72AB7"/>
    <w:rsid w:val="00E73F80"/>
    <w:rsid w:val="00E769CC"/>
    <w:rsid w:val="00E85988"/>
    <w:rsid w:val="00E918C2"/>
    <w:rsid w:val="00E93927"/>
    <w:rsid w:val="00E939D5"/>
    <w:rsid w:val="00EA1F58"/>
    <w:rsid w:val="00EA1F80"/>
    <w:rsid w:val="00EA3EF0"/>
    <w:rsid w:val="00EA3FAC"/>
    <w:rsid w:val="00EA60FA"/>
    <w:rsid w:val="00EB5A0F"/>
    <w:rsid w:val="00EB72AC"/>
    <w:rsid w:val="00EC1E03"/>
    <w:rsid w:val="00ED37A6"/>
    <w:rsid w:val="00EE0773"/>
    <w:rsid w:val="00EE1424"/>
    <w:rsid w:val="00EF0727"/>
    <w:rsid w:val="00EF3E23"/>
    <w:rsid w:val="00EF588E"/>
    <w:rsid w:val="00EF65CA"/>
    <w:rsid w:val="00EF7BD5"/>
    <w:rsid w:val="00F02DF1"/>
    <w:rsid w:val="00F103D5"/>
    <w:rsid w:val="00F10F02"/>
    <w:rsid w:val="00F1453D"/>
    <w:rsid w:val="00F1544C"/>
    <w:rsid w:val="00F20403"/>
    <w:rsid w:val="00F238D9"/>
    <w:rsid w:val="00F242AD"/>
    <w:rsid w:val="00F25D2F"/>
    <w:rsid w:val="00F26ACC"/>
    <w:rsid w:val="00F30D3A"/>
    <w:rsid w:val="00F317D9"/>
    <w:rsid w:val="00F33160"/>
    <w:rsid w:val="00F35013"/>
    <w:rsid w:val="00F374CC"/>
    <w:rsid w:val="00F45ABC"/>
    <w:rsid w:val="00F51ED3"/>
    <w:rsid w:val="00F54980"/>
    <w:rsid w:val="00F55291"/>
    <w:rsid w:val="00F56B72"/>
    <w:rsid w:val="00F60AB6"/>
    <w:rsid w:val="00F61445"/>
    <w:rsid w:val="00F6586B"/>
    <w:rsid w:val="00F715C6"/>
    <w:rsid w:val="00F7177A"/>
    <w:rsid w:val="00F71F4E"/>
    <w:rsid w:val="00F7229A"/>
    <w:rsid w:val="00F768A6"/>
    <w:rsid w:val="00F81BD9"/>
    <w:rsid w:val="00F91AAE"/>
    <w:rsid w:val="00F92B8F"/>
    <w:rsid w:val="00F97924"/>
    <w:rsid w:val="00FA52A7"/>
    <w:rsid w:val="00FB13BA"/>
    <w:rsid w:val="00FC23A2"/>
    <w:rsid w:val="00FC608D"/>
    <w:rsid w:val="00FC6315"/>
    <w:rsid w:val="00FD1AFE"/>
    <w:rsid w:val="00FD1D37"/>
    <w:rsid w:val="00FD42C3"/>
    <w:rsid w:val="00FE2C20"/>
    <w:rsid w:val="00FE3723"/>
    <w:rsid w:val="00FE6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08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D45DA8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D45D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D45DA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5D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5DA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45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5DA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D542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3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EBC9F-DB2F-4DE0-B5E6-E55379DAA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3122</Words>
  <Characters>17800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Nurum</cp:lastModifiedBy>
  <cp:revision>42</cp:revision>
  <cp:lastPrinted>2021-03-10T09:51:00Z</cp:lastPrinted>
  <dcterms:created xsi:type="dcterms:W3CDTF">2021-03-10T02:21:00Z</dcterms:created>
  <dcterms:modified xsi:type="dcterms:W3CDTF">2021-03-18T05:53:00Z</dcterms:modified>
</cp:coreProperties>
</file>